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7E1" w:rsidRDefault="002F07E1" w:rsidP="009970B4">
      <w:pPr>
        <w:spacing w:after="0" w:line="240" w:lineRule="auto"/>
        <w:jc w:val="center"/>
        <w:rPr>
          <w:rFonts w:ascii="Times New Roman" w:eastAsiaTheme="majorEastAsia" w:hAnsi="Times New Roman" w:cs="Times New Roman"/>
          <w:sz w:val="28"/>
          <w:szCs w:val="28"/>
        </w:rPr>
      </w:pPr>
    </w:p>
    <w:p w:rsidR="00EF5C84" w:rsidRDefault="00EF5C84" w:rsidP="009970B4">
      <w:pPr>
        <w:spacing w:after="0" w:line="240" w:lineRule="auto"/>
        <w:jc w:val="center"/>
        <w:rPr>
          <w:rFonts w:ascii="Times New Roman" w:eastAsiaTheme="majorEastAsia" w:hAnsi="Times New Roman" w:cs="Times New Roman"/>
          <w:sz w:val="28"/>
          <w:szCs w:val="28"/>
        </w:rPr>
      </w:pPr>
      <w:r>
        <w:rPr>
          <w:rFonts w:ascii="Times New Roman" w:eastAsiaTheme="majorEastAsia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8266"/>
            <wp:effectExtent l="0" t="0" r="3175" b="4445"/>
            <wp:docPr id="1" name="Рисунок 1" descr="C:\Users\Админ\Desktop\Грамоты\2020-21\ОРП_Форт_ан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Грамоты\2020-21\ОРП_Форт_анс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C84" w:rsidRDefault="00EF5C84" w:rsidP="009970B4">
      <w:pPr>
        <w:spacing w:after="0" w:line="240" w:lineRule="auto"/>
        <w:jc w:val="center"/>
        <w:rPr>
          <w:rFonts w:ascii="Times New Roman" w:eastAsiaTheme="majorEastAsia" w:hAnsi="Times New Roman" w:cs="Times New Roman"/>
          <w:sz w:val="28"/>
          <w:szCs w:val="28"/>
        </w:rPr>
      </w:pPr>
    </w:p>
    <w:p w:rsidR="00EF5C84" w:rsidRDefault="00EF5C84" w:rsidP="009970B4">
      <w:pPr>
        <w:spacing w:after="0" w:line="240" w:lineRule="auto"/>
        <w:jc w:val="center"/>
        <w:rPr>
          <w:rFonts w:ascii="Times New Roman" w:eastAsiaTheme="majorEastAsia" w:hAnsi="Times New Roman" w:cs="Times New Roman"/>
          <w:sz w:val="28"/>
          <w:szCs w:val="28"/>
        </w:rPr>
      </w:pPr>
    </w:p>
    <w:p w:rsidR="00EF5C84" w:rsidRDefault="00EF5C84" w:rsidP="009970B4">
      <w:pPr>
        <w:spacing w:after="0" w:line="240" w:lineRule="auto"/>
        <w:jc w:val="center"/>
        <w:rPr>
          <w:rFonts w:ascii="Times New Roman" w:eastAsiaTheme="majorEastAsia" w:hAnsi="Times New Roman" w:cs="Times New Roman"/>
          <w:sz w:val="28"/>
          <w:szCs w:val="28"/>
        </w:rPr>
      </w:pPr>
    </w:p>
    <w:p w:rsidR="00EF5C84" w:rsidRDefault="00EF5C84" w:rsidP="009970B4">
      <w:pPr>
        <w:spacing w:after="0" w:line="240" w:lineRule="auto"/>
        <w:jc w:val="center"/>
        <w:rPr>
          <w:rFonts w:ascii="Times New Roman" w:eastAsiaTheme="majorEastAsia" w:hAnsi="Times New Roman" w:cs="Times New Roman"/>
          <w:sz w:val="28"/>
          <w:szCs w:val="28"/>
        </w:rPr>
      </w:pPr>
    </w:p>
    <w:p w:rsidR="00EF5C84" w:rsidRDefault="00EF5C84" w:rsidP="009970B4">
      <w:pPr>
        <w:spacing w:after="0" w:line="240" w:lineRule="auto"/>
        <w:jc w:val="center"/>
        <w:rPr>
          <w:rFonts w:ascii="Times New Roman" w:eastAsiaTheme="majorEastAsia" w:hAnsi="Times New Roman" w:cs="Times New Roman"/>
          <w:sz w:val="28"/>
          <w:szCs w:val="28"/>
        </w:rPr>
      </w:pPr>
    </w:p>
    <w:p w:rsidR="00EF5C84" w:rsidRDefault="00EF5C84" w:rsidP="009970B4">
      <w:pPr>
        <w:spacing w:after="0" w:line="240" w:lineRule="auto"/>
        <w:jc w:val="center"/>
        <w:rPr>
          <w:rFonts w:ascii="Times New Roman" w:eastAsiaTheme="majorEastAsia" w:hAnsi="Times New Roman" w:cs="Times New Roman"/>
          <w:sz w:val="28"/>
          <w:szCs w:val="28"/>
        </w:rPr>
      </w:pPr>
    </w:p>
    <w:p w:rsidR="00EF5C84" w:rsidRDefault="00EF5C84" w:rsidP="009970B4">
      <w:pPr>
        <w:spacing w:after="0" w:line="240" w:lineRule="auto"/>
        <w:jc w:val="center"/>
        <w:rPr>
          <w:rFonts w:ascii="Times New Roman" w:eastAsiaTheme="majorEastAsia" w:hAnsi="Times New Roman" w:cs="Times New Roman"/>
          <w:sz w:val="28"/>
          <w:szCs w:val="28"/>
        </w:rPr>
      </w:pPr>
      <w:r>
        <w:rPr>
          <w:rFonts w:ascii="Times New Roman" w:eastAsiaTheme="majorEastAsia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8266"/>
            <wp:effectExtent l="0" t="0" r="3175" b="4445"/>
            <wp:docPr id="2" name="Рисунок 2" descr="C:\Users\Админ\Desktop\Грамоты\2020-21\ОРП_форт_анс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Грамоты\2020-21\ОРП_форт_анс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C84" w:rsidRDefault="00EF5C84" w:rsidP="009970B4">
      <w:pPr>
        <w:spacing w:after="0" w:line="240" w:lineRule="auto"/>
        <w:jc w:val="center"/>
        <w:rPr>
          <w:rFonts w:ascii="Times New Roman" w:eastAsiaTheme="majorEastAsia" w:hAnsi="Times New Roman" w:cs="Times New Roman"/>
          <w:sz w:val="28"/>
          <w:szCs w:val="28"/>
        </w:rPr>
      </w:pPr>
    </w:p>
    <w:p w:rsidR="00EF5C84" w:rsidRDefault="00EF5C84" w:rsidP="009970B4">
      <w:pPr>
        <w:spacing w:after="0" w:line="240" w:lineRule="auto"/>
        <w:jc w:val="center"/>
        <w:rPr>
          <w:rFonts w:ascii="Times New Roman" w:eastAsiaTheme="majorEastAsia" w:hAnsi="Times New Roman" w:cs="Times New Roman"/>
          <w:sz w:val="28"/>
          <w:szCs w:val="28"/>
        </w:rPr>
      </w:pPr>
    </w:p>
    <w:p w:rsidR="00EF5C84" w:rsidRDefault="00EF5C84" w:rsidP="009970B4">
      <w:pPr>
        <w:spacing w:after="0" w:line="240" w:lineRule="auto"/>
        <w:jc w:val="center"/>
        <w:rPr>
          <w:rFonts w:ascii="Times New Roman" w:eastAsiaTheme="majorEastAsia" w:hAnsi="Times New Roman" w:cs="Times New Roman"/>
          <w:sz w:val="28"/>
          <w:szCs w:val="28"/>
        </w:rPr>
      </w:pPr>
    </w:p>
    <w:p w:rsidR="00EF5C84" w:rsidRDefault="00EF5C84" w:rsidP="009970B4">
      <w:pPr>
        <w:spacing w:after="0" w:line="240" w:lineRule="auto"/>
        <w:jc w:val="center"/>
        <w:rPr>
          <w:rFonts w:ascii="Times New Roman" w:eastAsiaTheme="majorEastAsia" w:hAnsi="Times New Roman" w:cs="Times New Roman"/>
          <w:sz w:val="28"/>
          <w:szCs w:val="28"/>
        </w:rPr>
      </w:pPr>
    </w:p>
    <w:p w:rsidR="00EF5C84" w:rsidRDefault="00EF5C84" w:rsidP="009970B4">
      <w:pPr>
        <w:spacing w:after="0" w:line="240" w:lineRule="auto"/>
        <w:jc w:val="center"/>
        <w:rPr>
          <w:rFonts w:ascii="Times New Roman" w:eastAsiaTheme="majorEastAsia" w:hAnsi="Times New Roman" w:cs="Times New Roman"/>
          <w:sz w:val="28"/>
          <w:szCs w:val="28"/>
        </w:rPr>
      </w:pPr>
    </w:p>
    <w:p w:rsidR="00EF5C84" w:rsidRDefault="00EF5C84" w:rsidP="009970B4">
      <w:pPr>
        <w:spacing w:after="0" w:line="240" w:lineRule="auto"/>
        <w:jc w:val="center"/>
        <w:rPr>
          <w:rFonts w:ascii="Times New Roman" w:eastAsiaTheme="majorEastAsia" w:hAnsi="Times New Roman" w:cs="Times New Roman"/>
          <w:sz w:val="28"/>
          <w:szCs w:val="28"/>
        </w:rPr>
      </w:pPr>
    </w:p>
    <w:p w:rsidR="00EF5C84" w:rsidRDefault="00EF5C84" w:rsidP="009970B4">
      <w:pPr>
        <w:spacing w:after="0" w:line="240" w:lineRule="auto"/>
        <w:jc w:val="center"/>
        <w:rPr>
          <w:rFonts w:ascii="Times New Roman" w:eastAsiaTheme="majorEastAsia" w:hAnsi="Times New Roman" w:cs="Times New Roman"/>
          <w:sz w:val="28"/>
          <w:szCs w:val="28"/>
        </w:rPr>
      </w:pPr>
    </w:p>
    <w:p w:rsidR="00AC60A1" w:rsidRDefault="00AC60A1" w:rsidP="00AC60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C60A1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AC60A1" w:rsidRPr="00AC60A1" w:rsidRDefault="00AC60A1" w:rsidP="00AC60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70B4" w:rsidRDefault="00A742C7" w:rsidP="00AC60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Программа направлена на формирование и развитие навыков коллективного инструментального /фортепианного/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. Данная адаптированная программа составлена на основе Примерной программы</w:t>
      </w:r>
      <w:r w:rsidR="009970B4">
        <w:rPr>
          <w:rFonts w:ascii="Times New Roman" w:hAnsi="Times New Roman" w:cs="Times New Roman"/>
          <w:sz w:val="28"/>
          <w:szCs w:val="28"/>
        </w:rPr>
        <w:t xml:space="preserve">. </w:t>
      </w:r>
      <w:r w:rsidRPr="009970B4">
        <w:rPr>
          <w:rFonts w:ascii="Times New Roman" w:hAnsi="Times New Roman" w:cs="Times New Roman"/>
          <w:sz w:val="28"/>
          <w:szCs w:val="28"/>
        </w:rPr>
        <w:t>Программа имеет художествен</w:t>
      </w:r>
      <w:r w:rsidR="009970B4">
        <w:rPr>
          <w:rFonts w:ascii="Times New Roman" w:hAnsi="Times New Roman" w:cs="Times New Roman"/>
          <w:sz w:val="28"/>
          <w:szCs w:val="28"/>
        </w:rPr>
        <w:t xml:space="preserve">но-эстетическую направленность. </w:t>
      </w:r>
    </w:p>
    <w:p w:rsidR="00A742C7" w:rsidRPr="009970B4" w:rsidRDefault="00A742C7" w:rsidP="00AC60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В связи с тем, что в настоящее время в ДМШ приходится принимать учащихся без</w:t>
      </w:r>
      <w:r w:rsidR="009970B4">
        <w:rPr>
          <w:rFonts w:ascii="Times New Roman" w:hAnsi="Times New Roman" w:cs="Times New Roman"/>
          <w:sz w:val="28"/>
          <w:szCs w:val="28"/>
        </w:rPr>
        <w:t xml:space="preserve"> </w:t>
      </w:r>
      <w:r w:rsidRPr="009970B4">
        <w:rPr>
          <w:rFonts w:ascii="Times New Roman" w:hAnsi="Times New Roman" w:cs="Times New Roman"/>
          <w:sz w:val="28"/>
          <w:szCs w:val="28"/>
        </w:rPr>
        <w:t>конкурсного отбора, актуально развитие таких творческих навыков как игра в ансамбле, чтение</w:t>
      </w:r>
      <w:r w:rsidR="009970B4">
        <w:rPr>
          <w:rFonts w:ascii="Times New Roman" w:hAnsi="Times New Roman" w:cs="Times New Roman"/>
          <w:sz w:val="28"/>
          <w:szCs w:val="28"/>
        </w:rPr>
        <w:t xml:space="preserve"> </w:t>
      </w:r>
      <w:r w:rsidRPr="009970B4">
        <w:rPr>
          <w:rFonts w:ascii="Times New Roman" w:hAnsi="Times New Roman" w:cs="Times New Roman"/>
          <w:sz w:val="28"/>
          <w:szCs w:val="28"/>
        </w:rPr>
        <w:t>нот с листа, подбор мелодий по слуху. Коллективное и</w:t>
      </w:r>
      <w:r w:rsidR="009970B4">
        <w:rPr>
          <w:rFonts w:ascii="Times New Roman" w:hAnsi="Times New Roman" w:cs="Times New Roman"/>
          <w:sz w:val="28"/>
          <w:szCs w:val="28"/>
        </w:rPr>
        <w:t xml:space="preserve">нструментальное </w:t>
      </w:r>
      <w:proofErr w:type="spellStart"/>
      <w:r w:rsidR="009970B4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="009970B4">
        <w:rPr>
          <w:rFonts w:ascii="Times New Roman" w:hAnsi="Times New Roman" w:cs="Times New Roman"/>
          <w:sz w:val="28"/>
          <w:szCs w:val="28"/>
        </w:rPr>
        <w:t xml:space="preserve"> – </w:t>
      </w:r>
      <w:r w:rsidRPr="009970B4">
        <w:rPr>
          <w:rFonts w:ascii="Times New Roman" w:hAnsi="Times New Roman" w:cs="Times New Roman"/>
          <w:sz w:val="28"/>
          <w:szCs w:val="28"/>
        </w:rPr>
        <w:t>это одна из самых доступных форм ознакомления учащихся с миром музыки. Творческая</w:t>
      </w:r>
      <w:r w:rsidR="009970B4">
        <w:rPr>
          <w:rFonts w:ascii="Times New Roman" w:hAnsi="Times New Roman" w:cs="Times New Roman"/>
          <w:sz w:val="28"/>
          <w:szCs w:val="28"/>
        </w:rPr>
        <w:t xml:space="preserve"> </w:t>
      </w:r>
      <w:r w:rsidRPr="009970B4">
        <w:rPr>
          <w:rFonts w:ascii="Times New Roman" w:hAnsi="Times New Roman" w:cs="Times New Roman"/>
          <w:sz w:val="28"/>
          <w:szCs w:val="28"/>
        </w:rPr>
        <w:t>атмосфера этих занятий предполагает активное участие детей в учебном процессе.</w:t>
      </w:r>
      <w:r w:rsidR="009970B4">
        <w:rPr>
          <w:rFonts w:ascii="Times New Roman" w:hAnsi="Times New Roman" w:cs="Times New Roman"/>
          <w:sz w:val="28"/>
          <w:szCs w:val="28"/>
        </w:rPr>
        <w:t xml:space="preserve"> </w:t>
      </w:r>
      <w:r w:rsidRPr="009970B4">
        <w:rPr>
          <w:rFonts w:ascii="Times New Roman" w:hAnsi="Times New Roman" w:cs="Times New Roman"/>
          <w:sz w:val="28"/>
          <w:szCs w:val="28"/>
        </w:rPr>
        <w:t xml:space="preserve">Радость и удовольствие от совместного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с первых дней обучения – залог</w:t>
      </w:r>
      <w:r w:rsidR="009970B4">
        <w:rPr>
          <w:rFonts w:ascii="Times New Roman" w:hAnsi="Times New Roman" w:cs="Times New Roman"/>
          <w:sz w:val="28"/>
          <w:szCs w:val="28"/>
        </w:rPr>
        <w:t xml:space="preserve"> </w:t>
      </w:r>
      <w:r w:rsidRPr="009970B4">
        <w:rPr>
          <w:rFonts w:ascii="Times New Roman" w:hAnsi="Times New Roman" w:cs="Times New Roman"/>
          <w:sz w:val="28"/>
          <w:szCs w:val="28"/>
        </w:rPr>
        <w:t>интереса к этому виду искусства – музыке. При этом каждый ребёнок становится</w:t>
      </w:r>
      <w:r w:rsidR="009970B4">
        <w:rPr>
          <w:rFonts w:ascii="Times New Roman" w:hAnsi="Times New Roman" w:cs="Times New Roman"/>
          <w:sz w:val="28"/>
          <w:szCs w:val="28"/>
        </w:rPr>
        <w:t xml:space="preserve"> </w:t>
      </w:r>
      <w:r w:rsidRPr="009970B4">
        <w:rPr>
          <w:rFonts w:ascii="Times New Roman" w:hAnsi="Times New Roman" w:cs="Times New Roman"/>
          <w:sz w:val="28"/>
          <w:szCs w:val="28"/>
        </w:rPr>
        <w:t>активным участником ансамбля, независимо от уровня его способностей в данный</w:t>
      </w:r>
      <w:r w:rsidR="009970B4">
        <w:rPr>
          <w:rFonts w:ascii="Times New Roman" w:hAnsi="Times New Roman" w:cs="Times New Roman"/>
          <w:sz w:val="28"/>
          <w:szCs w:val="28"/>
        </w:rPr>
        <w:t xml:space="preserve"> </w:t>
      </w:r>
      <w:r w:rsidRPr="009970B4">
        <w:rPr>
          <w:rFonts w:ascii="Times New Roman" w:hAnsi="Times New Roman" w:cs="Times New Roman"/>
          <w:sz w:val="28"/>
          <w:szCs w:val="28"/>
        </w:rPr>
        <w:t>момент, что способствует психологической раскованности, свободе, дружелюбной</w:t>
      </w:r>
      <w:r w:rsidR="009970B4">
        <w:rPr>
          <w:rFonts w:ascii="Times New Roman" w:hAnsi="Times New Roman" w:cs="Times New Roman"/>
          <w:sz w:val="28"/>
          <w:szCs w:val="28"/>
        </w:rPr>
        <w:t xml:space="preserve"> </w:t>
      </w:r>
      <w:r w:rsidRPr="009970B4">
        <w:rPr>
          <w:rFonts w:ascii="Times New Roman" w:hAnsi="Times New Roman" w:cs="Times New Roman"/>
          <w:sz w:val="28"/>
          <w:szCs w:val="28"/>
        </w:rPr>
        <w:t>атмосфере в группе.</w:t>
      </w:r>
    </w:p>
    <w:p w:rsidR="002C3357" w:rsidRDefault="00A742C7" w:rsidP="00AC60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970B4">
        <w:rPr>
          <w:rFonts w:ascii="Times New Roman" w:hAnsi="Times New Roman" w:cs="Times New Roman"/>
          <w:sz w:val="28"/>
          <w:szCs w:val="28"/>
        </w:rPr>
        <w:t>Совместное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способствует развитию таких качеств, как</w:t>
      </w:r>
      <w:r w:rsidR="009970B4">
        <w:rPr>
          <w:rFonts w:ascii="Times New Roman" w:hAnsi="Times New Roman" w:cs="Times New Roman"/>
          <w:sz w:val="28"/>
          <w:szCs w:val="28"/>
        </w:rPr>
        <w:t xml:space="preserve"> </w:t>
      </w:r>
      <w:r w:rsidRPr="009970B4">
        <w:rPr>
          <w:rFonts w:ascii="Times New Roman" w:hAnsi="Times New Roman" w:cs="Times New Roman"/>
          <w:sz w:val="28"/>
          <w:szCs w:val="28"/>
        </w:rPr>
        <w:t>внимательность, ответст</w:t>
      </w:r>
      <w:r w:rsidR="009970B4">
        <w:rPr>
          <w:rFonts w:ascii="Times New Roman" w:hAnsi="Times New Roman" w:cs="Times New Roman"/>
          <w:sz w:val="28"/>
          <w:szCs w:val="28"/>
        </w:rPr>
        <w:t xml:space="preserve">венность, дисциплинированность, </w:t>
      </w:r>
      <w:r w:rsidRPr="009970B4">
        <w:rPr>
          <w:rFonts w:ascii="Times New Roman" w:hAnsi="Times New Roman" w:cs="Times New Roman"/>
          <w:sz w:val="28"/>
          <w:szCs w:val="28"/>
        </w:rPr>
        <w:t>целеустремлённость,</w:t>
      </w:r>
      <w:r w:rsidR="009970B4">
        <w:rPr>
          <w:rFonts w:ascii="Times New Roman" w:hAnsi="Times New Roman" w:cs="Times New Roman"/>
          <w:sz w:val="28"/>
          <w:szCs w:val="28"/>
        </w:rPr>
        <w:t xml:space="preserve"> </w:t>
      </w:r>
      <w:r w:rsidR="002C3357">
        <w:rPr>
          <w:rFonts w:ascii="Times New Roman" w:hAnsi="Times New Roman" w:cs="Times New Roman"/>
          <w:sz w:val="28"/>
          <w:szCs w:val="28"/>
        </w:rPr>
        <w:t>коллективизм.</w:t>
      </w:r>
    </w:p>
    <w:p w:rsidR="002C3357" w:rsidRDefault="00A742C7" w:rsidP="00AC60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Ученики знакомятся с выдающимися образцами музыкальной литературы, что наряду</w:t>
      </w:r>
      <w:r w:rsidR="002C3357">
        <w:rPr>
          <w:rFonts w:ascii="Times New Roman" w:hAnsi="Times New Roman" w:cs="Times New Roman"/>
          <w:sz w:val="28"/>
          <w:szCs w:val="28"/>
        </w:rPr>
        <w:t xml:space="preserve"> </w:t>
      </w:r>
      <w:r w:rsidRPr="009970B4">
        <w:rPr>
          <w:rFonts w:ascii="Times New Roman" w:hAnsi="Times New Roman" w:cs="Times New Roman"/>
          <w:sz w:val="28"/>
          <w:szCs w:val="28"/>
        </w:rPr>
        <w:t>с уроками по специальности, хору способствует формированию их музыкального</w:t>
      </w:r>
      <w:r w:rsidR="002C3357">
        <w:rPr>
          <w:rFonts w:ascii="Times New Roman" w:hAnsi="Times New Roman" w:cs="Times New Roman"/>
          <w:sz w:val="28"/>
          <w:szCs w:val="28"/>
        </w:rPr>
        <w:t xml:space="preserve"> кругозора.</w:t>
      </w:r>
    </w:p>
    <w:p w:rsidR="00A742C7" w:rsidRPr="009970B4" w:rsidRDefault="00A742C7" w:rsidP="00AC60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Когда учащиеся впервые получат удовлетворение от совместной работы,</w:t>
      </w:r>
    </w:p>
    <w:p w:rsidR="00A742C7" w:rsidRDefault="00A742C7" w:rsidP="00AC60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почувствуют радость общего порыва, объединённ</w:t>
      </w:r>
      <w:r w:rsidR="002C3357">
        <w:rPr>
          <w:rFonts w:ascii="Times New Roman" w:hAnsi="Times New Roman" w:cs="Times New Roman"/>
          <w:sz w:val="28"/>
          <w:szCs w:val="28"/>
        </w:rPr>
        <w:t xml:space="preserve">ых усилий, взаимной поддержки – </w:t>
      </w:r>
      <w:r w:rsidRPr="009970B4">
        <w:rPr>
          <w:rFonts w:ascii="Times New Roman" w:hAnsi="Times New Roman" w:cs="Times New Roman"/>
          <w:sz w:val="28"/>
          <w:szCs w:val="28"/>
        </w:rPr>
        <w:t xml:space="preserve">можно считать, что занятия в классе дали </w:t>
      </w:r>
      <w:r w:rsidR="002C3357">
        <w:rPr>
          <w:rFonts w:ascii="Times New Roman" w:hAnsi="Times New Roman" w:cs="Times New Roman"/>
          <w:sz w:val="28"/>
          <w:szCs w:val="28"/>
        </w:rPr>
        <w:t xml:space="preserve">принципиально важный результат. </w:t>
      </w:r>
      <w:r w:rsidRPr="009970B4">
        <w:rPr>
          <w:rFonts w:ascii="Times New Roman" w:hAnsi="Times New Roman" w:cs="Times New Roman"/>
          <w:sz w:val="28"/>
          <w:szCs w:val="28"/>
        </w:rPr>
        <w:t>Фортепианный ансамбль использует и развивает базовые навыки, полученные на занятиях в</w:t>
      </w:r>
      <w:r w:rsidR="002C3357">
        <w:rPr>
          <w:rFonts w:ascii="Times New Roman" w:hAnsi="Times New Roman" w:cs="Times New Roman"/>
          <w:sz w:val="28"/>
          <w:szCs w:val="28"/>
        </w:rPr>
        <w:t xml:space="preserve"> </w:t>
      </w:r>
      <w:r w:rsidRPr="009970B4">
        <w:rPr>
          <w:rFonts w:ascii="Times New Roman" w:hAnsi="Times New Roman" w:cs="Times New Roman"/>
          <w:sz w:val="28"/>
          <w:szCs w:val="28"/>
        </w:rPr>
        <w:t>классе по специальности. Различные виды ансамблей позволяют</w:t>
      </w:r>
      <w:r w:rsidR="002C3357">
        <w:rPr>
          <w:rFonts w:ascii="Times New Roman" w:hAnsi="Times New Roman" w:cs="Times New Roman"/>
          <w:sz w:val="28"/>
          <w:szCs w:val="28"/>
        </w:rPr>
        <w:t xml:space="preserve"> ознакомиться с фрагментами из </w:t>
      </w:r>
      <w:r w:rsidRPr="009970B4">
        <w:rPr>
          <w:rFonts w:ascii="Times New Roman" w:hAnsi="Times New Roman" w:cs="Times New Roman"/>
          <w:sz w:val="28"/>
          <w:szCs w:val="28"/>
        </w:rPr>
        <w:t>симфоний, опер, балетов и других музыкальных произведе</w:t>
      </w:r>
      <w:r w:rsidR="002C3357">
        <w:rPr>
          <w:rFonts w:ascii="Times New Roman" w:hAnsi="Times New Roman" w:cs="Times New Roman"/>
          <w:sz w:val="28"/>
          <w:szCs w:val="28"/>
        </w:rPr>
        <w:t xml:space="preserve">ний разных жанров, и тем самым </w:t>
      </w:r>
      <w:r w:rsidRPr="009970B4">
        <w:rPr>
          <w:rFonts w:ascii="Times New Roman" w:hAnsi="Times New Roman" w:cs="Times New Roman"/>
          <w:sz w:val="28"/>
          <w:szCs w:val="28"/>
        </w:rPr>
        <w:t xml:space="preserve">расширяют музыкальный кругозор учащихся, готовят их к </w:t>
      </w:r>
      <w:r w:rsidR="002C3357">
        <w:rPr>
          <w:rFonts w:ascii="Times New Roman" w:hAnsi="Times New Roman" w:cs="Times New Roman"/>
          <w:sz w:val="28"/>
          <w:szCs w:val="28"/>
        </w:rPr>
        <w:t xml:space="preserve">восприятию этих произведений в </w:t>
      </w:r>
      <w:r w:rsidRPr="009970B4">
        <w:rPr>
          <w:rFonts w:ascii="Times New Roman" w:hAnsi="Times New Roman" w:cs="Times New Roman"/>
          <w:sz w:val="28"/>
          <w:szCs w:val="28"/>
        </w:rPr>
        <w:t>концертном зале, в театре.</w:t>
      </w:r>
    </w:p>
    <w:p w:rsidR="00AC60A1" w:rsidRDefault="00AC60A1" w:rsidP="00AC60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60A1" w:rsidRDefault="00AC60A1" w:rsidP="00AC60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60A1" w:rsidRDefault="00AC60A1" w:rsidP="00AC60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60A1" w:rsidRDefault="00AC60A1" w:rsidP="00AC60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60A1" w:rsidRDefault="00AC60A1" w:rsidP="00AC60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60A1" w:rsidRDefault="00AC60A1" w:rsidP="00AC60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60A1" w:rsidRDefault="00AC60A1" w:rsidP="00AC60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60A1" w:rsidRDefault="00AC60A1" w:rsidP="00AC60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60A1" w:rsidRDefault="00AC60A1" w:rsidP="00AC60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60A1" w:rsidRDefault="00AC60A1" w:rsidP="00AC60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60A1" w:rsidRDefault="00AC60A1" w:rsidP="00AC60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6D6D" w:rsidRPr="009970B4" w:rsidRDefault="00EE6D6D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D6D">
        <w:rPr>
          <w:rFonts w:ascii="Times New Roman" w:hAnsi="Times New Roman" w:cs="Times New Roman"/>
          <w:b/>
          <w:sz w:val="28"/>
          <w:szCs w:val="28"/>
        </w:rPr>
        <w:t>Цель программы:</w:t>
      </w:r>
    </w:p>
    <w:p w:rsidR="00AC60A1" w:rsidRPr="00EE6D6D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42C7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Музыкально-эстетическое воспитание учащихся средствами ра</w:t>
      </w:r>
      <w:r w:rsidR="002C3357">
        <w:rPr>
          <w:rFonts w:ascii="Times New Roman" w:hAnsi="Times New Roman" w:cs="Times New Roman"/>
          <w:sz w:val="28"/>
          <w:szCs w:val="28"/>
        </w:rPr>
        <w:t xml:space="preserve">звития интереса к </w:t>
      </w:r>
      <w:proofErr w:type="gramStart"/>
      <w:r w:rsidR="002C3357">
        <w:rPr>
          <w:rFonts w:ascii="Times New Roman" w:hAnsi="Times New Roman" w:cs="Times New Roman"/>
          <w:sz w:val="28"/>
          <w:szCs w:val="28"/>
        </w:rPr>
        <w:t>ансамблевому</w:t>
      </w:r>
      <w:proofErr w:type="gramEnd"/>
      <w:r w:rsidR="002C33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музицированию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.</w:t>
      </w:r>
    </w:p>
    <w:p w:rsidR="00EE6D6D" w:rsidRPr="009970B4" w:rsidRDefault="00EE6D6D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D6D">
        <w:rPr>
          <w:rFonts w:ascii="Times New Roman" w:hAnsi="Times New Roman" w:cs="Times New Roman"/>
          <w:b/>
          <w:sz w:val="28"/>
          <w:szCs w:val="28"/>
        </w:rPr>
        <w:t>Задачи программы:</w:t>
      </w:r>
    </w:p>
    <w:p w:rsidR="00AC60A1" w:rsidRPr="00EE6D6D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техническое развитие учащихся;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приобретение художественно-эмоциональных навыков;</w:t>
      </w:r>
    </w:p>
    <w:p w:rsidR="00F4403B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расширение музыкального кругозора;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развитие творческой инициативы;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формирование художественного вкуса учащихся;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воспитание коллективной творческой и исполнительской дисциплины;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приобретение навыков совместного исполнительства.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Данная адаптированная программа рассчитана на </w:t>
      </w:r>
      <w:r w:rsidR="00EE6D6D">
        <w:rPr>
          <w:rFonts w:ascii="Times New Roman" w:hAnsi="Times New Roman" w:cs="Times New Roman"/>
          <w:sz w:val="28"/>
          <w:szCs w:val="28"/>
        </w:rPr>
        <w:t>5</w:t>
      </w:r>
      <w:r w:rsidRPr="009970B4">
        <w:rPr>
          <w:rFonts w:ascii="Times New Roman" w:hAnsi="Times New Roman" w:cs="Times New Roman"/>
          <w:sz w:val="28"/>
          <w:szCs w:val="28"/>
        </w:rPr>
        <w:t>-летнее обучени</w:t>
      </w:r>
      <w:r w:rsidR="002C3357">
        <w:rPr>
          <w:rFonts w:ascii="Times New Roman" w:hAnsi="Times New Roman" w:cs="Times New Roman"/>
          <w:sz w:val="28"/>
          <w:szCs w:val="28"/>
        </w:rPr>
        <w:t xml:space="preserve">е для детей в возрасте от 8 до </w:t>
      </w:r>
      <w:r w:rsidRPr="009970B4">
        <w:rPr>
          <w:rFonts w:ascii="Times New Roman" w:hAnsi="Times New Roman" w:cs="Times New Roman"/>
          <w:sz w:val="28"/>
          <w:szCs w:val="28"/>
        </w:rPr>
        <w:t>16 лет.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Репертуарный план данной программы может служить орие</w:t>
      </w:r>
      <w:r w:rsidR="002C3357">
        <w:rPr>
          <w:rFonts w:ascii="Times New Roman" w:hAnsi="Times New Roman" w:cs="Times New Roman"/>
          <w:sz w:val="28"/>
          <w:szCs w:val="28"/>
        </w:rPr>
        <w:t xml:space="preserve">нтиром для преподавателей ДМШ, </w:t>
      </w:r>
      <w:r w:rsidRPr="009970B4">
        <w:rPr>
          <w:rFonts w:ascii="Times New Roman" w:hAnsi="Times New Roman" w:cs="Times New Roman"/>
          <w:sz w:val="28"/>
          <w:szCs w:val="28"/>
        </w:rPr>
        <w:t>пополняться или изменяться в зависимости от дифференциров</w:t>
      </w:r>
      <w:r w:rsidR="002C3357">
        <w:rPr>
          <w:rFonts w:ascii="Times New Roman" w:hAnsi="Times New Roman" w:cs="Times New Roman"/>
          <w:sz w:val="28"/>
          <w:szCs w:val="28"/>
        </w:rPr>
        <w:t xml:space="preserve">анного подхода к учащемуся, от </w:t>
      </w:r>
      <w:r w:rsidRPr="009970B4">
        <w:rPr>
          <w:rFonts w:ascii="Times New Roman" w:hAnsi="Times New Roman" w:cs="Times New Roman"/>
          <w:sz w:val="28"/>
          <w:szCs w:val="28"/>
        </w:rPr>
        <w:t>поступления новых оригинальных произведений: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музыка детских песенок;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музыка мультфильмов;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переложения народных песен и танцев;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отрывки, фрагменты, темы из опер, балетов, симфоний, произведений 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русских и зарубежных композиторов;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образцы классического музыкального наследия;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произведения современных композиторов;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джазовый репертуар.</w:t>
      </w:r>
    </w:p>
    <w:p w:rsidR="00A742C7" w:rsidRPr="00EE6D6D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В процессе работы над музыкальным произведением учащиеся приобретают следующ</w:t>
      </w:r>
      <w:r w:rsidR="002C3357">
        <w:rPr>
          <w:rFonts w:ascii="Times New Roman" w:hAnsi="Times New Roman" w:cs="Times New Roman"/>
          <w:sz w:val="28"/>
          <w:szCs w:val="28"/>
        </w:rPr>
        <w:t xml:space="preserve">ие </w:t>
      </w:r>
      <w:r w:rsidRPr="00EE6D6D">
        <w:rPr>
          <w:rFonts w:ascii="Times New Roman" w:hAnsi="Times New Roman" w:cs="Times New Roman"/>
          <w:b/>
          <w:sz w:val="28"/>
          <w:szCs w:val="28"/>
        </w:rPr>
        <w:t>навыки и умения: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Слушать музыкальное исполнение в ансамбле в целом и</w:t>
      </w:r>
      <w:r w:rsidR="002C3357">
        <w:rPr>
          <w:rFonts w:ascii="Times New Roman" w:hAnsi="Times New Roman" w:cs="Times New Roman"/>
          <w:sz w:val="28"/>
          <w:szCs w:val="28"/>
        </w:rPr>
        <w:t xml:space="preserve"> отдельными голосами, партиями </w:t>
      </w:r>
      <w:r w:rsidRPr="009970B4">
        <w:rPr>
          <w:rFonts w:ascii="Times New Roman" w:hAnsi="Times New Roman" w:cs="Times New Roman"/>
          <w:sz w:val="28"/>
          <w:szCs w:val="28"/>
        </w:rPr>
        <w:t>произведения.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Ориентироваться в звучании те</w:t>
      </w:r>
      <w:r w:rsidR="002C3357">
        <w:rPr>
          <w:rFonts w:ascii="Times New Roman" w:hAnsi="Times New Roman" w:cs="Times New Roman"/>
          <w:sz w:val="28"/>
          <w:szCs w:val="28"/>
        </w:rPr>
        <w:t>мы, сопровождения, голосов и т.</w:t>
      </w:r>
      <w:r w:rsidRPr="009970B4">
        <w:rPr>
          <w:rFonts w:ascii="Times New Roman" w:hAnsi="Times New Roman" w:cs="Times New Roman"/>
          <w:sz w:val="28"/>
          <w:szCs w:val="28"/>
        </w:rPr>
        <w:t>д.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Исполнять свою партию в соответствие с художественной трактовкой произведения.</w:t>
      </w:r>
    </w:p>
    <w:p w:rsidR="00A742C7" w:rsidRDefault="002C335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 </w:t>
      </w:r>
      <w:r w:rsidR="00A742C7" w:rsidRPr="009970B4">
        <w:rPr>
          <w:rFonts w:ascii="Times New Roman" w:hAnsi="Times New Roman" w:cs="Times New Roman"/>
          <w:sz w:val="28"/>
          <w:szCs w:val="28"/>
        </w:rPr>
        <w:t>Творчески применять в совместном исполнении музы</w:t>
      </w:r>
      <w:r>
        <w:rPr>
          <w:rFonts w:ascii="Times New Roman" w:hAnsi="Times New Roman" w:cs="Times New Roman"/>
          <w:sz w:val="28"/>
          <w:szCs w:val="28"/>
        </w:rPr>
        <w:t xml:space="preserve">кально-исполнительские навыки, </w:t>
      </w:r>
      <w:r w:rsidR="00A742C7" w:rsidRPr="009970B4">
        <w:rPr>
          <w:rFonts w:ascii="Times New Roman" w:hAnsi="Times New Roman" w:cs="Times New Roman"/>
          <w:sz w:val="28"/>
          <w:szCs w:val="28"/>
        </w:rPr>
        <w:t>полученные в классе специальности.</w:t>
      </w:r>
    </w:p>
    <w:p w:rsidR="00AC60A1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60A1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60A1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60A1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60A1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60A1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60A1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60A1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3357" w:rsidRPr="009970B4" w:rsidRDefault="002C335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Default="00A742C7" w:rsidP="002C335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C3357">
        <w:rPr>
          <w:rFonts w:ascii="Times New Roman" w:hAnsi="Times New Roman" w:cs="Times New Roman"/>
          <w:b/>
          <w:sz w:val="36"/>
          <w:szCs w:val="36"/>
        </w:rPr>
        <w:t>Контроль и учет успеваемости</w:t>
      </w:r>
    </w:p>
    <w:p w:rsidR="002C3357" w:rsidRPr="002C3357" w:rsidRDefault="002C3357" w:rsidP="002C335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C3357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Для устранения перегрузки учащихся зачеты рекомендовать</w:t>
      </w:r>
      <w:r w:rsidR="002C3357">
        <w:rPr>
          <w:rFonts w:ascii="Times New Roman" w:hAnsi="Times New Roman" w:cs="Times New Roman"/>
          <w:sz w:val="28"/>
          <w:szCs w:val="28"/>
        </w:rPr>
        <w:t xml:space="preserve"> проводить один раз в год. При </w:t>
      </w:r>
      <w:r w:rsidRPr="009970B4">
        <w:rPr>
          <w:rFonts w:ascii="Times New Roman" w:hAnsi="Times New Roman" w:cs="Times New Roman"/>
          <w:sz w:val="28"/>
          <w:szCs w:val="28"/>
        </w:rPr>
        <w:t>подборе репертуара уровень сложности произведения не долже</w:t>
      </w:r>
      <w:r w:rsidR="002C3357">
        <w:rPr>
          <w:rFonts w:ascii="Times New Roman" w:hAnsi="Times New Roman" w:cs="Times New Roman"/>
          <w:sz w:val="28"/>
          <w:szCs w:val="28"/>
        </w:rPr>
        <w:t xml:space="preserve">н превышать уровня технических </w:t>
      </w:r>
      <w:r w:rsidRPr="009970B4">
        <w:rPr>
          <w:rFonts w:ascii="Times New Roman" w:hAnsi="Times New Roman" w:cs="Times New Roman"/>
          <w:sz w:val="28"/>
          <w:szCs w:val="28"/>
        </w:rPr>
        <w:t>возмо</w:t>
      </w:r>
      <w:r w:rsidR="002C3357">
        <w:rPr>
          <w:rFonts w:ascii="Times New Roman" w:hAnsi="Times New Roman" w:cs="Times New Roman"/>
          <w:sz w:val="28"/>
          <w:szCs w:val="28"/>
        </w:rPr>
        <w:t xml:space="preserve">жностей в классе специальности. </w:t>
      </w:r>
      <w:r w:rsidRPr="009970B4">
        <w:rPr>
          <w:rFonts w:ascii="Times New Roman" w:hAnsi="Times New Roman" w:cs="Times New Roman"/>
          <w:sz w:val="28"/>
          <w:szCs w:val="28"/>
        </w:rPr>
        <w:t>В процессе работы над репертуаром необходимо добиваться р</w:t>
      </w:r>
      <w:r w:rsidR="002C3357">
        <w:rPr>
          <w:rFonts w:ascii="Times New Roman" w:hAnsi="Times New Roman" w:cs="Times New Roman"/>
          <w:sz w:val="28"/>
          <w:szCs w:val="28"/>
        </w:rPr>
        <w:t xml:space="preserve">азличной степени завершенности </w:t>
      </w:r>
      <w:r w:rsidRPr="009970B4">
        <w:rPr>
          <w:rFonts w:ascii="Times New Roman" w:hAnsi="Times New Roman" w:cs="Times New Roman"/>
          <w:sz w:val="28"/>
          <w:szCs w:val="28"/>
        </w:rPr>
        <w:t>исполнения произведения, в зависимости от его предназначе</w:t>
      </w:r>
      <w:r w:rsidR="002C3357">
        <w:rPr>
          <w:rFonts w:ascii="Times New Roman" w:hAnsi="Times New Roman" w:cs="Times New Roman"/>
          <w:sz w:val="28"/>
          <w:szCs w:val="28"/>
        </w:rPr>
        <w:t xml:space="preserve">нности (публичное выступление, </w:t>
      </w:r>
      <w:r w:rsidRPr="009970B4">
        <w:rPr>
          <w:rFonts w:ascii="Times New Roman" w:hAnsi="Times New Roman" w:cs="Times New Roman"/>
          <w:sz w:val="28"/>
          <w:szCs w:val="28"/>
        </w:rPr>
        <w:t xml:space="preserve">зачет, классный </w:t>
      </w:r>
      <w:r w:rsidR="002C3357">
        <w:rPr>
          <w:rFonts w:ascii="Times New Roman" w:hAnsi="Times New Roman" w:cs="Times New Roman"/>
          <w:sz w:val="28"/>
          <w:szCs w:val="28"/>
        </w:rPr>
        <w:t xml:space="preserve">концерт, ознакомление и т. д.). </w:t>
      </w:r>
      <w:r w:rsidRPr="009970B4">
        <w:rPr>
          <w:rFonts w:ascii="Times New Roman" w:hAnsi="Times New Roman" w:cs="Times New Roman"/>
          <w:sz w:val="28"/>
          <w:szCs w:val="28"/>
        </w:rPr>
        <w:t>На зачетах можно рекомендовать два разнохарактерных произведения, желательно наизусть, а</w:t>
      </w:r>
      <w:r w:rsidR="002C3357">
        <w:rPr>
          <w:rFonts w:ascii="Times New Roman" w:hAnsi="Times New Roman" w:cs="Times New Roman"/>
          <w:sz w:val="28"/>
          <w:szCs w:val="28"/>
        </w:rPr>
        <w:t xml:space="preserve"> </w:t>
      </w:r>
      <w:r w:rsidRPr="009970B4">
        <w:rPr>
          <w:rFonts w:ascii="Times New Roman" w:hAnsi="Times New Roman" w:cs="Times New Roman"/>
          <w:sz w:val="28"/>
          <w:szCs w:val="28"/>
        </w:rPr>
        <w:t xml:space="preserve">участие в </w:t>
      </w:r>
      <w:r w:rsidR="00EE6D6D">
        <w:rPr>
          <w:rFonts w:ascii="Times New Roman" w:hAnsi="Times New Roman" w:cs="Times New Roman"/>
          <w:sz w:val="28"/>
          <w:szCs w:val="28"/>
        </w:rPr>
        <w:t xml:space="preserve">районных </w:t>
      </w:r>
      <w:r w:rsidRPr="009970B4">
        <w:rPr>
          <w:rFonts w:ascii="Times New Roman" w:hAnsi="Times New Roman" w:cs="Times New Roman"/>
          <w:sz w:val="28"/>
          <w:szCs w:val="28"/>
        </w:rPr>
        <w:t xml:space="preserve">и </w:t>
      </w:r>
      <w:r w:rsidR="00EE6D6D">
        <w:rPr>
          <w:rFonts w:ascii="Times New Roman" w:hAnsi="Times New Roman" w:cs="Times New Roman"/>
          <w:sz w:val="28"/>
          <w:szCs w:val="28"/>
        </w:rPr>
        <w:t>школьных</w:t>
      </w:r>
      <w:r w:rsidRPr="009970B4">
        <w:rPr>
          <w:rFonts w:ascii="Times New Roman" w:hAnsi="Times New Roman" w:cs="Times New Roman"/>
          <w:sz w:val="28"/>
          <w:szCs w:val="28"/>
        </w:rPr>
        <w:t xml:space="preserve"> мероприятиях приравнивать к зачету. </w:t>
      </w:r>
    </w:p>
    <w:p w:rsidR="00AC60A1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3357" w:rsidRDefault="002C335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Pr="002C3357" w:rsidRDefault="00A742C7" w:rsidP="002C335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3357">
        <w:rPr>
          <w:rFonts w:ascii="Times New Roman" w:hAnsi="Times New Roman" w:cs="Times New Roman"/>
          <w:b/>
          <w:sz w:val="28"/>
          <w:szCs w:val="28"/>
        </w:rPr>
        <w:t>ОТЛИЧИТЕЛЬНЫЕ ОСОБЕННОСТИ</w:t>
      </w:r>
    </w:p>
    <w:p w:rsidR="002C3357" w:rsidRPr="009970B4" w:rsidRDefault="002C335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Программа представляет собой синтез разных видов деятельности: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- </w:t>
      </w:r>
      <w:r w:rsidRPr="00EE6D6D">
        <w:rPr>
          <w:rFonts w:ascii="Times New Roman" w:hAnsi="Times New Roman" w:cs="Times New Roman"/>
          <w:b/>
          <w:sz w:val="28"/>
          <w:szCs w:val="28"/>
        </w:rPr>
        <w:t>образовательно-воспитательный</w:t>
      </w:r>
      <w:r w:rsidRPr="009970B4">
        <w:rPr>
          <w:rFonts w:ascii="Times New Roman" w:hAnsi="Times New Roman" w:cs="Times New Roman"/>
          <w:sz w:val="28"/>
          <w:szCs w:val="28"/>
        </w:rPr>
        <w:t>, обеспечив</w:t>
      </w:r>
      <w:r w:rsidR="002C3357">
        <w:rPr>
          <w:rFonts w:ascii="Times New Roman" w:hAnsi="Times New Roman" w:cs="Times New Roman"/>
          <w:sz w:val="28"/>
          <w:szCs w:val="28"/>
        </w:rPr>
        <w:t xml:space="preserve">ающий целенаправленное влияние </w:t>
      </w:r>
      <w:r w:rsidRPr="009970B4">
        <w:rPr>
          <w:rFonts w:ascii="Times New Roman" w:hAnsi="Times New Roman" w:cs="Times New Roman"/>
          <w:sz w:val="28"/>
          <w:szCs w:val="28"/>
        </w:rPr>
        <w:t>преподавателя на поведение и деятельность детей, е</w:t>
      </w:r>
      <w:r w:rsidR="002C3357">
        <w:rPr>
          <w:rFonts w:ascii="Times New Roman" w:hAnsi="Times New Roman" w:cs="Times New Roman"/>
          <w:sz w:val="28"/>
          <w:szCs w:val="28"/>
        </w:rPr>
        <w:t xml:space="preserve">го содействие семье в развитии </w:t>
      </w:r>
      <w:r w:rsidRPr="009970B4">
        <w:rPr>
          <w:rFonts w:ascii="Times New Roman" w:hAnsi="Times New Roman" w:cs="Times New Roman"/>
          <w:sz w:val="28"/>
          <w:szCs w:val="28"/>
        </w:rPr>
        <w:t>творческого потенциала личности ребёнка.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970B4">
        <w:rPr>
          <w:rFonts w:ascii="Times New Roman" w:hAnsi="Times New Roman" w:cs="Times New Roman"/>
          <w:sz w:val="28"/>
          <w:szCs w:val="28"/>
        </w:rPr>
        <w:t xml:space="preserve">- </w:t>
      </w:r>
      <w:r w:rsidRPr="00EE6D6D">
        <w:rPr>
          <w:rFonts w:ascii="Times New Roman" w:hAnsi="Times New Roman" w:cs="Times New Roman"/>
          <w:b/>
          <w:sz w:val="28"/>
          <w:szCs w:val="28"/>
        </w:rPr>
        <w:t>ценностно-эстетической,</w:t>
      </w:r>
      <w:r w:rsidRPr="009970B4">
        <w:rPr>
          <w:rFonts w:ascii="Times New Roman" w:hAnsi="Times New Roman" w:cs="Times New Roman"/>
          <w:sz w:val="28"/>
          <w:szCs w:val="28"/>
        </w:rPr>
        <w:t xml:space="preserve"> приобщающей детей</w:t>
      </w:r>
      <w:r w:rsidR="002C3357">
        <w:rPr>
          <w:rFonts w:ascii="Times New Roman" w:hAnsi="Times New Roman" w:cs="Times New Roman"/>
          <w:sz w:val="28"/>
          <w:szCs w:val="28"/>
        </w:rPr>
        <w:t xml:space="preserve"> к различным видам искусства и </w:t>
      </w:r>
      <w:r w:rsidRPr="009970B4">
        <w:rPr>
          <w:rFonts w:ascii="Times New Roman" w:hAnsi="Times New Roman" w:cs="Times New Roman"/>
          <w:sz w:val="28"/>
          <w:szCs w:val="28"/>
        </w:rPr>
        <w:t>позволяющей формировать у них социально-значимые</w:t>
      </w:r>
      <w:r w:rsidR="002C3357">
        <w:rPr>
          <w:rFonts w:ascii="Times New Roman" w:hAnsi="Times New Roman" w:cs="Times New Roman"/>
          <w:sz w:val="28"/>
          <w:szCs w:val="28"/>
        </w:rPr>
        <w:t xml:space="preserve"> ценности, активное деятельное </w:t>
      </w:r>
      <w:r w:rsidRPr="009970B4">
        <w:rPr>
          <w:rFonts w:ascii="Times New Roman" w:hAnsi="Times New Roman" w:cs="Times New Roman"/>
          <w:sz w:val="28"/>
          <w:szCs w:val="28"/>
        </w:rPr>
        <w:t>включение ребёнка в творческий процесс через проведение учеб</w:t>
      </w:r>
      <w:r w:rsidR="00EE6D6D">
        <w:rPr>
          <w:rFonts w:ascii="Times New Roman" w:hAnsi="Times New Roman" w:cs="Times New Roman"/>
          <w:sz w:val="28"/>
          <w:szCs w:val="28"/>
        </w:rPr>
        <w:t xml:space="preserve">ных занятий, конкурсных </w:t>
      </w:r>
      <w:r w:rsidRPr="009970B4">
        <w:rPr>
          <w:rFonts w:ascii="Times New Roman" w:hAnsi="Times New Roman" w:cs="Times New Roman"/>
          <w:sz w:val="28"/>
          <w:szCs w:val="28"/>
        </w:rPr>
        <w:t>программ, организацию концертов.</w:t>
      </w:r>
      <w:proofErr w:type="gramEnd"/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- </w:t>
      </w:r>
      <w:r w:rsidRPr="00EE6D6D">
        <w:rPr>
          <w:rFonts w:ascii="Times New Roman" w:hAnsi="Times New Roman" w:cs="Times New Roman"/>
          <w:b/>
          <w:sz w:val="28"/>
          <w:szCs w:val="28"/>
        </w:rPr>
        <w:t>интеллектуально – познавательной</w:t>
      </w:r>
      <w:r w:rsidRPr="009970B4">
        <w:rPr>
          <w:rFonts w:ascii="Times New Roman" w:hAnsi="Times New Roman" w:cs="Times New Roman"/>
          <w:sz w:val="28"/>
          <w:szCs w:val="28"/>
        </w:rPr>
        <w:t>, стимулирую</w:t>
      </w:r>
      <w:r w:rsidR="00EE6D6D">
        <w:rPr>
          <w:rFonts w:ascii="Times New Roman" w:hAnsi="Times New Roman" w:cs="Times New Roman"/>
          <w:sz w:val="28"/>
          <w:szCs w:val="28"/>
        </w:rPr>
        <w:t xml:space="preserve">щий развитие интеллектуального </w:t>
      </w:r>
      <w:r w:rsidRPr="009970B4">
        <w:rPr>
          <w:rFonts w:ascii="Times New Roman" w:hAnsi="Times New Roman" w:cs="Times New Roman"/>
          <w:sz w:val="28"/>
          <w:szCs w:val="28"/>
        </w:rPr>
        <w:t xml:space="preserve">потенциала и познавательного интереса ребёнка, его </w:t>
      </w:r>
      <w:r w:rsidR="00EE6D6D" w:rsidRPr="009970B4">
        <w:rPr>
          <w:rFonts w:ascii="Times New Roman" w:hAnsi="Times New Roman" w:cs="Times New Roman"/>
          <w:sz w:val="28"/>
          <w:szCs w:val="28"/>
        </w:rPr>
        <w:t>включенности</w:t>
      </w:r>
      <w:r w:rsidR="00EE6D6D">
        <w:rPr>
          <w:rFonts w:ascii="Times New Roman" w:hAnsi="Times New Roman" w:cs="Times New Roman"/>
          <w:sz w:val="28"/>
          <w:szCs w:val="28"/>
        </w:rPr>
        <w:t xml:space="preserve"> в познавательную </w:t>
      </w:r>
      <w:r w:rsidRPr="009970B4">
        <w:rPr>
          <w:rFonts w:ascii="Times New Roman" w:hAnsi="Times New Roman" w:cs="Times New Roman"/>
          <w:sz w:val="28"/>
          <w:szCs w:val="28"/>
        </w:rPr>
        <w:t>деятельность.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EE6D6D">
        <w:rPr>
          <w:rFonts w:ascii="Times New Roman" w:hAnsi="Times New Roman" w:cs="Times New Roman"/>
          <w:b/>
          <w:sz w:val="28"/>
          <w:szCs w:val="28"/>
        </w:rPr>
        <w:t>развивающей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, нацеленной на творческое развитие детей художественно –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эстетическими средствами, их социальной активности, самостоятельности, общения.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- </w:t>
      </w:r>
      <w:r w:rsidRPr="00EE6D6D">
        <w:rPr>
          <w:rFonts w:ascii="Times New Roman" w:hAnsi="Times New Roman" w:cs="Times New Roman"/>
          <w:b/>
          <w:sz w:val="28"/>
          <w:szCs w:val="28"/>
        </w:rPr>
        <w:t>художественный</w:t>
      </w:r>
      <w:r w:rsidRPr="009970B4">
        <w:rPr>
          <w:rFonts w:ascii="Times New Roman" w:hAnsi="Times New Roman" w:cs="Times New Roman"/>
          <w:sz w:val="28"/>
          <w:szCs w:val="28"/>
        </w:rPr>
        <w:t xml:space="preserve">, в 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процессе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которого проис</w:t>
      </w:r>
      <w:r w:rsidR="00EE6D6D">
        <w:rPr>
          <w:rFonts w:ascii="Times New Roman" w:hAnsi="Times New Roman" w:cs="Times New Roman"/>
          <w:sz w:val="28"/>
          <w:szCs w:val="28"/>
        </w:rPr>
        <w:t xml:space="preserve">ходит общение с произведениями </w:t>
      </w:r>
      <w:r w:rsidRPr="009970B4">
        <w:rPr>
          <w:rFonts w:ascii="Times New Roman" w:hAnsi="Times New Roman" w:cs="Times New Roman"/>
          <w:sz w:val="28"/>
          <w:szCs w:val="28"/>
        </w:rPr>
        <w:t>искусства в различных формах, выделяются особенности х</w:t>
      </w:r>
      <w:r w:rsidR="00EE6D6D">
        <w:rPr>
          <w:rFonts w:ascii="Times New Roman" w:hAnsi="Times New Roman" w:cs="Times New Roman"/>
          <w:sz w:val="28"/>
          <w:szCs w:val="28"/>
        </w:rPr>
        <w:t xml:space="preserve">удожественного содержания </w:t>
      </w:r>
      <w:r w:rsidRPr="009970B4">
        <w:rPr>
          <w:rFonts w:ascii="Times New Roman" w:hAnsi="Times New Roman" w:cs="Times New Roman"/>
          <w:sz w:val="28"/>
          <w:szCs w:val="28"/>
        </w:rPr>
        <w:t>произведения искусства, используются художественные</w:t>
      </w:r>
      <w:r w:rsidR="00EE6D6D">
        <w:rPr>
          <w:rFonts w:ascii="Times New Roman" w:hAnsi="Times New Roman" w:cs="Times New Roman"/>
          <w:sz w:val="28"/>
          <w:szCs w:val="28"/>
        </w:rPr>
        <w:t xml:space="preserve"> ценности, которые приобретают </w:t>
      </w:r>
      <w:r w:rsidRPr="009970B4">
        <w:rPr>
          <w:rFonts w:ascii="Times New Roman" w:hAnsi="Times New Roman" w:cs="Times New Roman"/>
          <w:sz w:val="28"/>
          <w:szCs w:val="28"/>
        </w:rPr>
        <w:t>новое звучание после их совместной обработки.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-</w:t>
      </w:r>
      <w:r w:rsidRPr="00EE6D6D">
        <w:rPr>
          <w:rFonts w:ascii="Times New Roman" w:hAnsi="Times New Roman" w:cs="Times New Roman"/>
          <w:b/>
          <w:sz w:val="28"/>
          <w:szCs w:val="28"/>
        </w:rPr>
        <w:t>коммуникативной</w:t>
      </w:r>
      <w:r w:rsidRPr="009970B4">
        <w:rPr>
          <w:rFonts w:ascii="Times New Roman" w:hAnsi="Times New Roman" w:cs="Times New Roman"/>
          <w:sz w:val="28"/>
          <w:szCs w:val="28"/>
        </w:rPr>
        <w:t>, обеспечивающей привлечение д</w:t>
      </w:r>
      <w:r w:rsidR="00EE6D6D">
        <w:rPr>
          <w:rFonts w:ascii="Times New Roman" w:hAnsi="Times New Roman" w:cs="Times New Roman"/>
          <w:sz w:val="28"/>
          <w:szCs w:val="28"/>
        </w:rPr>
        <w:t xml:space="preserve">етей к совместному творческому </w:t>
      </w:r>
      <w:r w:rsidRPr="009970B4">
        <w:rPr>
          <w:rFonts w:ascii="Times New Roman" w:hAnsi="Times New Roman" w:cs="Times New Roman"/>
          <w:sz w:val="28"/>
          <w:szCs w:val="28"/>
        </w:rPr>
        <w:t>труду, игре.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Музыкальный материал подбирается из лучши</w:t>
      </w:r>
      <w:r w:rsidR="00EE6D6D">
        <w:rPr>
          <w:rFonts w:ascii="Times New Roman" w:hAnsi="Times New Roman" w:cs="Times New Roman"/>
          <w:sz w:val="28"/>
          <w:szCs w:val="28"/>
        </w:rPr>
        <w:t xml:space="preserve">х образцов детской музыкальной </w:t>
      </w:r>
      <w:r w:rsidRPr="009970B4">
        <w:rPr>
          <w:rFonts w:ascii="Times New Roman" w:hAnsi="Times New Roman" w:cs="Times New Roman"/>
          <w:sz w:val="28"/>
          <w:szCs w:val="28"/>
        </w:rPr>
        <w:t xml:space="preserve">литературы, который ежегодно дополняется </w:t>
      </w:r>
      <w:r w:rsidR="00EE6D6D">
        <w:rPr>
          <w:rFonts w:ascii="Times New Roman" w:hAnsi="Times New Roman" w:cs="Times New Roman"/>
          <w:sz w:val="28"/>
          <w:szCs w:val="28"/>
        </w:rPr>
        <w:t xml:space="preserve">новым, в зависимости от уровня </w:t>
      </w:r>
      <w:r w:rsidRPr="009970B4">
        <w:rPr>
          <w:rFonts w:ascii="Times New Roman" w:hAnsi="Times New Roman" w:cs="Times New Roman"/>
          <w:sz w:val="28"/>
          <w:szCs w:val="28"/>
        </w:rPr>
        <w:t>«продвижения» ученика вперёд.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Формы занятий – индивидуальные /преподава</w:t>
      </w:r>
      <w:r w:rsidR="00EE6D6D">
        <w:rPr>
          <w:rFonts w:ascii="Times New Roman" w:hAnsi="Times New Roman" w:cs="Times New Roman"/>
          <w:sz w:val="28"/>
          <w:szCs w:val="28"/>
        </w:rPr>
        <w:t xml:space="preserve">тель +ученик/ и мелкогрупповые </w:t>
      </w:r>
      <w:r w:rsidRPr="009970B4">
        <w:rPr>
          <w:rFonts w:ascii="Times New Roman" w:hAnsi="Times New Roman" w:cs="Times New Roman"/>
          <w:sz w:val="28"/>
          <w:szCs w:val="28"/>
        </w:rPr>
        <w:t>/ученик +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ученик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/- совместная игра, а также концертн</w:t>
      </w:r>
      <w:r w:rsidR="00EE6D6D">
        <w:rPr>
          <w:rFonts w:ascii="Times New Roman" w:hAnsi="Times New Roman" w:cs="Times New Roman"/>
          <w:sz w:val="28"/>
          <w:szCs w:val="28"/>
        </w:rPr>
        <w:t xml:space="preserve">ые выступления / на конкурсах, </w:t>
      </w:r>
      <w:r w:rsidRPr="009970B4">
        <w:rPr>
          <w:rFonts w:ascii="Times New Roman" w:hAnsi="Times New Roman" w:cs="Times New Roman"/>
          <w:sz w:val="28"/>
          <w:szCs w:val="28"/>
        </w:rPr>
        <w:t xml:space="preserve">фестивалях,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внутришкольных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концертах и т.д./</w:t>
      </w:r>
    </w:p>
    <w:p w:rsidR="00A742C7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Режим занятий – </w:t>
      </w:r>
      <w:r w:rsidR="00EE6D6D">
        <w:rPr>
          <w:rFonts w:ascii="Times New Roman" w:hAnsi="Times New Roman" w:cs="Times New Roman"/>
          <w:sz w:val="28"/>
          <w:szCs w:val="28"/>
        </w:rPr>
        <w:t>0,5</w:t>
      </w:r>
      <w:r w:rsidRPr="009970B4">
        <w:rPr>
          <w:rFonts w:ascii="Times New Roman" w:hAnsi="Times New Roman" w:cs="Times New Roman"/>
          <w:sz w:val="28"/>
          <w:szCs w:val="28"/>
        </w:rPr>
        <w:t xml:space="preserve"> час</w:t>
      </w:r>
      <w:r w:rsidR="00EE6D6D">
        <w:rPr>
          <w:rFonts w:ascii="Times New Roman" w:hAnsi="Times New Roman" w:cs="Times New Roman"/>
          <w:sz w:val="28"/>
          <w:szCs w:val="28"/>
        </w:rPr>
        <w:t>а</w:t>
      </w:r>
      <w:r w:rsidRPr="009970B4">
        <w:rPr>
          <w:rFonts w:ascii="Times New Roman" w:hAnsi="Times New Roman" w:cs="Times New Roman"/>
          <w:sz w:val="28"/>
          <w:szCs w:val="28"/>
        </w:rPr>
        <w:t xml:space="preserve"> в не</w:t>
      </w:r>
      <w:r w:rsidR="00EE6D6D">
        <w:rPr>
          <w:rFonts w:ascii="Times New Roman" w:hAnsi="Times New Roman" w:cs="Times New Roman"/>
          <w:sz w:val="28"/>
          <w:szCs w:val="28"/>
        </w:rPr>
        <w:t xml:space="preserve">делю /при индивидуальной форме </w:t>
      </w:r>
      <w:r w:rsidRPr="009970B4">
        <w:rPr>
          <w:rFonts w:ascii="Times New Roman" w:hAnsi="Times New Roman" w:cs="Times New Roman"/>
          <w:sz w:val="28"/>
          <w:szCs w:val="28"/>
        </w:rPr>
        <w:t>обучения.</w:t>
      </w:r>
    </w:p>
    <w:p w:rsidR="00AC60A1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E6D6D" w:rsidRPr="009970B4" w:rsidRDefault="00EE6D6D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Default="00A742C7" w:rsidP="00EE6D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D6D">
        <w:rPr>
          <w:rFonts w:ascii="Times New Roman" w:hAnsi="Times New Roman" w:cs="Times New Roman"/>
          <w:b/>
          <w:sz w:val="28"/>
          <w:szCs w:val="28"/>
        </w:rPr>
        <w:t>ОЖИДАЕМЫЕ РЕЗУЛЬТАТЫ:</w:t>
      </w:r>
    </w:p>
    <w:p w:rsidR="00EE6D6D" w:rsidRPr="00EE6D6D" w:rsidRDefault="00EE6D6D" w:rsidP="00EE6D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К моменту окончания обучения у учащихся должно вырабо</w:t>
      </w:r>
      <w:r w:rsidR="00EE6D6D">
        <w:rPr>
          <w:rFonts w:ascii="Times New Roman" w:hAnsi="Times New Roman" w:cs="Times New Roman"/>
          <w:sz w:val="28"/>
          <w:szCs w:val="28"/>
        </w:rPr>
        <w:t xml:space="preserve">таться чувство ответственности </w:t>
      </w:r>
      <w:r w:rsidRPr="009970B4">
        <w:rPr>
          <w:rFonts w:ascii="Times New Roman" w:hAnsi="Times New Roman" w:cs="Times New Roman"/>
          <w:sz w:val="28"/>
          <w:szCs w:val="28"/>
        </w:rPr>
        <w:t>за качество освоения собственной партии, они д</w:t>
      </w:r>
      <w:r w:rsidR="00EE6D6D">
        <w:rPr>
          <w:rFonts w:ascii="Times New Roman" w:hAnsi="Times New Roman" w:cs="Times New Roman"/>
          <w:sz w:val="28"/>
          <w:szCs w:val="28"/>
        </w:rPr>
        <w:t xml:space="preserve">олжны достигать при исполнении </w:t>
      </w:r>
      <w:r w:rsidRPr="009970B4">
        <w:rPr>
          <w:rFonts w:ascii="Times New Roman" w:hAnsi="Times New Roman" w:cs="Times New Roman"/>
          <w:sz w:val="28"/>
          <w:szCs w:val="28"/>
        </w:rPr>
        <w:t>произведений точности в темпе, ритме, штрихах</w:t>
      </w:r>
      <w:r w:rsidR="00EE6D6D">
        <w:rPr>
          <w:rFonts w:ascii="Times New Roman" w:hAnsi="Times New Roman" w:cs="Times New Roman"/>
          <w:sz w:val="28"/>
          <w:szCs w:val="28"/>
        </w:rPr>
        <w:t xml:space="preserve">, динамике, агогике и различать </w:t>
      </w:r>
      <w:r w:rsidRPr="009970B4">
        <w:rPr>
          <w:rFonts w:ascii="Times New Roman" w:hAnsi="Times New Roman" w:cs="Times New Roman"/>
          <w:sz w:val="28"/>
          <w:szCs w:val="28"/>
        </w:rPr>
        <w:t>специфику тембрового звучания. Развить в себе такие навыки, как: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- «чувство партнёрства»,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- умение слышать солиста и помогать ему в воплощении 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исполнительских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намерений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- навыки самоконтроля и самооценки собс</w:t>
      </w:r>
      <w:r w:rsidR="00EE6D6D">
        <w:rPr>
          <w:rFonts w:ascii="Times New Roman" w:hAnsi="Times New Roman" w:cs="Times New Roman"/>
          <w:sz w:val="28"/>
          <w:szCs w:val="28"/>
        </w:rPr>
        <w:t xml:space="preserve">твенных и коллективных игровых </w:t>
      </w:r>
      <w:r w:rsidRPr="009970B4">
        <w:rPr>
          <w:rFonts w:ascii="Times New Roman" w:hAnsi="Times New Roman" w:cs="Times New Roman"/>
          <w:sz w:val="28"/>
          <w:szCs w:val="28"/>
        </w:rPr>
        <w:t>действий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- умение передавать партнёру мелодию, сопровож</w:t>
      </w:r>
      <w:r w:rsidR="00EE6D6D">
        <w:rPr>
          <w:rFonts w:ascii="Times New Roman" w:hAnsi="Times New Roman" w:cs="Times New Roman"/>
          <w:sz w:val="28"/>
          <w:szCs w:val="28"/>
        </w:rPr>
        <w:t xml:space="preserve">дение, пассаж, не разрывая при </w:t>
      </w:r>
      <w:r w:rsidRPr="009970B4">
        <w:rPr>
          <w:rFonts w:ascii="Times New Roman" w:hAnsi="Times New Roman" w:cs="Times New Roman"/>
          <w:sz w:val="28"/>
          <w:szCs w:val="28"/>
        </w:rPr>
        <w:t>этом музыкальной ткани.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Итогом проделанной работы и оценкой работы учащ</w:t>
      </w:r>
      <w:r w:rsidR="00EE6D6D">
        <w:rPr>
          <w:rFonts w:ascii="Times New Roman" w:hAnsi="Times New Roman" w:cs="Times New Roman"/>
          <w:sz w:val="28"/>
          <w:szCs w:val="28"/>
        </w:rPr>
        <w:t xml:space="preserve">ихся могут быть выступления на </w:t>
      </w:r>
      <w:r w:rsidRPr="009970B4">
        <w:rPr>
          <w:rFonts w:ascii="Times New Roman" w:hAnsi="Times New Roman" w:cs="Times New Roman"/>
          <w:sz w:val="28"/>
          <w:szCs w:val="28"/>
        </w:rPr>
        <w:t>школьном концерте, выездных конкурсах/ зональных, республиканских/.</w:t>
      </w:r>
    </w:p>
    <w:p w:rsidR="00A742C7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Оценивается учёба по четвертям и выставляется итоговая</w:t>
      </w:r>
      <w:r w:rsidR="00EE6D6D">
        <w:rPr>
          <w:rFonts w:ascii="Times New Roman" w:hAnsi="Times New Roman" w:cs="Times New Roman"/>
          <w:sz w:val="28"/>
          <w:szCs w:val="28"/>
        </w:rPr>
        <w:t xml:space="preserve"> годовая оценка. На эту оценку </w:t>
      </w:r>
      <w:r w:rsidRPr="009970B4">
        <w:rPr>
          <w:rFonts w:ascii="Times New Roman" w:hAnsi="Times New Roman" w:cs="Times New Roman"/>
          <w:sz w:val="28"/>
          <w:szCs w:val="28"/>
        </w:rPr>
        <w:t>влияют выступления в ансамбле на концертах и достигнут</w:t>
      </w:r>
      <w:r w:rsidR="00EE6D6D">
        <w:rPr>
          <w:rFonts w:ascii="Times New Roman" w:hAnsi="Times New Roman" w:cs="Times New Roman"/>
          <w:sz w:val="28"/>
          <w:szCs w:val="28"/>
        </w:rPr>
        <w:t xml:space="preserve">ые результаты – благодарности, </w:t>
      </w:r>
      <w:r w:rsidRPr="009970B4">
        <w:rPr>
          <w:rFonts w:ascii="Times New Roman" w:hAnsi="Times New Roman" w:cs="Times New Roman"/>
          <w:sz w:val="28"/>
          <w:szCs w:val="28"/>
        </w:rPr>
        <w:t>сертификаты, благодарности, грамоты, дипломы и т.д.</w:t>
      </w:r>
    </w:p>
    <w:p w:rsidR="00A25F40" w:rsidRPr="009970B4" w:rsidRDefault="00A25F40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Pr="00A25F40" w:rsidRDefault="00A25F40" w:rsidP="00A25F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F40">
        <w:rPr>
          <w:rFonts w:ascii="Times New Roman" w:hAnsi="Times New Roman" w:cs="Times New Roman"/>
          <w:b/>
          <w:sz w:val="28"/>
          <w:szCs w:val="28"/>
        </w:rPr>
        <w:t>УЧЕБНО-ТЕМАТИЧЕСКИЙ ПЛАН</w:t>
      </w:r>
    </w:p>
    <w:p w:rsidR="00A25F40" w:rsidRPr="009970B4" w:rsidRDefault="00A25F40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Структура и содержание учебного плана должны быть н</w:t>
      </w:r>
      <w:r w:rsidR="00A25F40">
        <w:rPr>
          <w:rFonts w:ascii="Times New Roman" w:hAnsi="Times New Roman" w:cs="Times New Roman"/>
          <w:sz w:val="28"/>
          <w:szCs w:val="28"/>
        </w:rPr>
        <w:t xml:space="preserve">аправлены на создание наиболее </w:t>
      </w:r>
      <w:r w:rsidRPr="009970B4">
        <w:rPr>
          <w:rFonts w:ascii="Times New Roman" w:hAnsi="Times New Roman" w:cs="Times New Roman"/>
          <w:sz w:val="28"/>
          <w:szCs w:val="28"/>
        </w:rPr>
        <w:t>благоприятных условий организации учебного процес</w:t>
      </w:r>
      <w:r w:rsidR="00A25F40">
        <w:rPr>
          <w:rFonts w:ascii="Times New Roman" w:hAnsi="Times New Roman" w:cs="Times New Roman"/>
          <w:sz w:val="28"/>
          <w:szCs w:val="28"/>
        </w:rPr>
        <w:t xml:space="preserve">са. Использование возможностей </w:t>
      </w:r>
      <w:r w:rsidRPr="009970B4">
        <w:rPr>
          <w:rFonts w:ascii="Times New Roman" w:hAnsi="Times New Roman" w:cs="Times New Roman"/>
          <w:sz w:val="28"/>
          <w:szCs w:val="28"/>
        </w:rPr>
        <w:t xml:space="preserve">предмета 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выбора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позволяет применить на практ</w:t>
      </w:r>
      <w:r w:rsidR="00A25F40">
        <w:rPr>
          <w:rFonts w:ascii="Times New Roman" w:hAnsi="Times New Roman" w:cs="Times New Roman"/>
          <w:sz w:val="28"/>
          <w:szCs w:val="28"/>
        </w:rPr>
        <w:t xml:space="preserve">ике методы дифференцированного </w:t>
      </w:r>
      <w:r w:rsidRPr="009970B4">
        <w:rPr>
          <w:rFonts w:ascii="Times New Roman" w:hAnsi="Times New Roman" w:cs="Times New Roman"/>
          <w:sz w:val="28"/>
          <w:szCs w:val="28"/>
        </w:rPr>
        <w:t>обучения и индивидуального подхода.</w:t>
      </w:r>
    </w:p>
    <w:p w:rsidR="00A742C7" w:rsidRPr="00A25F40" w:rsidRDefault="00A25F40" w:rsidP="00A25F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F40">
        <w:rPr>
          <w:rFonts w:ascii="Times New Roman" w:hAnsi="Times New Roman" w:cs="Times New Roman"/>
          <w:b/>
          <w:sz w:val="28"/>
          <w:szCs w:val="28"/>
        </w:rPr>
        <w:t>I</w:t>
      </w:r>
      <w:r w:rsidR="00A742C7" w:rsidRPr="00A25F40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Общие задачи: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Развитие музыкального слуха; 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Развитие творческой активности;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Развитие навыков 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совместного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.</w:t>
      </w:r>
    </w:p>
    <w:p w:rsidR="00A742C7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Учащимся предлагается изучить 4 ансамбля в разн</w:t>
      </w:r>
      <w:r w:rsidR="00A25F40">
        <w:rPr>
          <w:rFonts w:ascii="Times New Roman" w:hAnsi="Times New Roman" w:cs="Times New Roman"/>
          <w:sz w:val="28"/>
          <w:szCs w:val="28"/>
        </w:rPr>
        <w:t xml:space="preserve">ой степени готовности. В конце </w:t>
      </w:r>
      <w:r w:rsidRPr="009970B4">
        <w:rPr>
          <w:rFonts w:ascii="Times New Roman" w:hAnsi="Times New Roman" w:cs="Times New Roman"/>
          <w:sz w:val="28"/>
          <w:szCs w:val="28"/>
        </w:rPr>
        <w:t xml:space="preserve">учебного года учащиеся сдают зачет. Участие в </w:t>
      </w:r>
      <w:r w:rsidR="00A25F40">
        <w:rPr>
          <w:rFonts w:ascii="Times New Roman" w:hAnsi="Times New Roman" w:cs="Times New Roman"/>
          <w:sz w:val="28"/>
          <w:szCs w:val="28"/>
        </w:rPr>
        <w:t xml:space="preserve">районных и школьных мероприятиях </w:t>
      </w:r>
      <w:r w:rsidRPr="009970B4">
        <w:rPr>
          <w:rFonts w:ascii="Times New Roman" w:hAnsi="Times New Roman" w:cs="Times New Roman"/>
          <w:sz w:val="28"/>
          <w:szCs w:val="28"/>
        </w:rPr>
        <w:t>приравнивается к зачету.</w:t>
      </w:r>
    </w:p>
    <w:p w:rsidR="00A25F40" w:rsidRPr="009970B4" w:rsidRDefault="00A25F40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Pr="00A25F40" w:rsidRDefault="00A25F40" w:rsidP="00A25F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F40">
        <w:rPr>
          <w:rFonts w:ascii="Times New Roman" w:hAnsi="Times New Roman" w:cs="Times New Roman"/>
          <w:b/>
          <w:sz w:val="28"/>
          <w:szCs w:val="28"/>
        </w:rPr>
        <w:t>II</w:t>
      </w:r>
      <w:r w:rsidR="00A742C7" w:rsidRPr="00A25F40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A742C7" w:rsidRPr="009970B4" w:rsidRDefault="00A25F40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Общие задачи</w:t>
      </w:r>
      <w:r w:rsidR="00A742C7" w:rsidRPr="009970B4">
        <w:rPr>
          <w:rFonts w:ascii="Times New Roman" w:hAnsi="Times New Roman" w:cs="Times New Roman"/>
          <w:sz w:val="28"/>
          <w:szCs w:val="28"/>
        </w:rPr>
        <w:t>: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Развитие умения слушать мелодическую линию;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Работа над выразительностью фразировки;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Подготовка к выступлениям;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Развитие навыков 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совместного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Учащимся предлагается изучить 3-4 ансамбля в разной степени готовности. В конце года </w:t>
      </w:r>
    </w:p>
    <w:p w:rsidR="00A25F40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учащиеся сдают зачет. Участие в </w:t>
      </w:r>
      <w:r w:rsidR="00A25F40">
        <w:rPr>
          <w:rFonts w:ascii="Times New Roman" w:hAnsi="Times New Roman" w:cs="Times New Roman"/>
          <w:sz w:val="28"/>
          <w:szCs w:val="28"/>
        </w:rPr>
        <w:t xml:space="preserve">районных и школьных мероприятиях приравнивается к </w:t>
      </w:r>
      <w:r w:rsidRPr="009970B4">
        <w:rPr>
          <w:rFonts w:ascii="Times New Roman" w:hAnsi="Times New Roman" w:cs="Times New Roman"/>
          <w:sz w:val="28"/>
          <w:szCs w:val="28"/>
        </w:rPr>
        <w:t>зачету.</w:t>
      </w:r>
      <w:r w:rsidR="00A25F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5F40" w:rsidRDefault="00A25F40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Pr="00A25F40" w:rsidRDefault="00A742C7" w:rsidP="00A25F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F40">
        <w:rPr>
          <w:rFonts w:ascii="Times New Roman" w:hAnsi="Times New Roman" w:cs="Times New Roman"/>
          <w:b/>
          <w:sz w:val="28"/>
          <w:szCs w:val="28"/>
        </w:rPr>
        <w:t>I</w:t>
      </w:r>
      <w:r w:rsidR="00A25F40" w:rsidRPr="00A25F40">
        <w:rPr>
          <w:rFonts w:ascii="Times New Roman" w:hAnsi="Times New Roman" w:cs="Times New Roman"/>
          <w:b/>
          <w:sz w:val="28"/>
          <w:szCs w:val="28"/>
        </w:rPr>
        <w:t xml:space="preserve">II </w:t>
      </w:r>
      <w:r w:rsidRPr="00A25F40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Общие задачи: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Продолжение усовершенствования требований 2-3 классов;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Развитие умения слышать мелодическую линию;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Соотношение мелодии и аккомпанемента;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Подготовка к концертным выступлениям;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Совершенствование навыков 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совместного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Работа над выразительностью фразировки;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Точное прочитывание авторского текста.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Учащимся предлагается изучить 4 ансамбля в разной степени готовности. В конце </w:t>
      </w:r>
    </w:p>
    <w:p w:rsidR="00A742C7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учебного года учащиеся сдают зачет. Участие в </w:t>
      </w:r>
      <w:r w:rsidR="00A25F40">
        <w:rPr>
          <w:rFonts w:ascii="Times New Roman" w:hAnsi="Times New Roman" w:cs="Times New Roman"/>
          <w:sz w:val="28"/>
          <w:szCs w:val="28"/>
        </w:rPr>
        <w:t xml:space="preserve">районных и школьных мероприятиях </w:t>
      </w:r>
      <w:r w:rsidRPr="009970B4">
        <w:rPr>
          <w:rFonts w:ascii="Times New Roman" w:hAnsi="Times New Roman" w:cs="Times New Roman"/>
          <w:sz w:val="28"/>
          <w:szCs w:val="28"/>
        </w:rPr>
        <w:t>приравнивается к зачету.</w:t>
      </w:r>
    </w:p>
    <w:p w:rsidR="00A25F40" w:rsidRPr="009970B4" w:rsidRDefault="00A25F40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Pr="00A25F40" w:rsidRDefault="00A25F40" w:rsidP="00A25F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F40">
        <w:rPr>
          <w:rFonts w:ascii="Times New Roman" w:hAnsi="Times New Roman" w:cs="Times New Roman"/>
          <w:b/>
          <w:sz w:val="28"/>
          <w:szCs w:val="28"/>
        </w:rPr>
        <w:t>I</w:t>
      </w:r>
      <w:r w:rsidR="00A742C7" w:rsidRPr="00A25F40">
        <w:rPr>
          <w:rFonts w:ascii="Times New Roman" w:hAnsi="Times New Roman" w:cs="Times New Roman"/>
          <w:b/>
          <w:sz w:val="28"/>
          <w:szCs w:val="28"/>
        </w:rPr>
        <w:t>V класс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Общие задачи: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Усложнение задач 2-4 классов;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Развитие артистизма, преодоление эстрадного волнения;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Применение навыков, полученных в классе специальности;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Работа над выразительностью произведений;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Развитие слухового контроля;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Правильное распределение звучности инструмента;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Понимание содержания и стиля исполняемого 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произведения;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Преодоление технических трудностей.</w:t>
      </w:r>
    </w:p>
    <w:p w:rsidR="00A25F40" w:rsidRDefault="00A742C7" w:rsidP="00A25F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Учащимся предлагается изучить 4 ансамбля в разной степени готовности. В конце учебного года учащиеся сдают зачет. Участие в </w:t>
      </w:r>
      <w:r w:rsidR="00A25F40">
        <w:rPr>
          <w:rFonts w:ascii="Times New Roman" w:hAnsi="Times New Roman" w:cs="Times New Roman"/>
          <w:sz w:val="28"/>
          <w:szCs w:val="28"/>
        </w:rPr>
        <w:t xml:space="preserve">районных и школьных </w:t>
      </w:r>
      <w:r w:rsidRPr="009970B4">
        <w:rPr>
          <w:rFonts w:ascii="Times New Roman" w:hAnsi="Times New Roman" w:cs="Times New Roman"/>
          <w:sz w:val="28"/>
          <w:szCs w:val="28"/>
        </w:rPr>
        <w:t>мероприятиях приравнивается к зачету.</w:t>
      </w:r>
    </w:p>
    <w:p w:rsidR="00A25F40" w:rsidRDefault="00A25F40" w:rsidP="00A25F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Default="00A742C7" w:rsidP="00A25F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F40">
        <w:rPr>
          <w:rFonts w:ascii="Times New Roman" w:hAnsi="Times New Roman" w:cs="Times New Roman"/>
          <w:b/>
          <w:sz w:val="28"/>
          <w:szCs w:val="28"/>
        </w:rPr>
        <w:t>V класс</w:t>
      </w:r>
    </w:p>
    <w:p w:rsidR="00A25F40" w:rsidRPr="00A25F40" w:rsidRDefault="00A25F40" w:rsidP="00A25F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Общие задачи: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Усложнение задач 2-5 классов;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Развитие артистизма, преодоление эстрадного волнения;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Применение навыков, полученных в классе специальности;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Работа над выразительностью исполнения произведения;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Развитие слухового контроля;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Правильное распределение звучности инструмента;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Понимание содержания и стиля исполняемого произведения;</w:t>
      </w:r>
    </w:p>
    <w:p w:rsidR="00A742C7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Преодоление технических трудностей.</w:t>
      </w:r>
      <w:r w:rsidR="00AC60A1">
        <w:rPr>
          <w:rFonts w:ascii="Times New Roman" w:hAnsi="Times New Roman" w:cs="Times New Roman"/>
          <w:sz w:val="28"/>
          <w:szCs w:val="28"/>
        </w:rPr>
        <w:t xml:space="preserve"> </w:t>
      </w:r>
      <w:r w:rsidRPr="009970B4">
        <w:rPr>
          <w:rFonts w:ascii="Times New Roman" w:hAnsi="Times New Roman" w:cs="Times New Roman"/>
          <w:sz w:val="28"/>
          <w:szCs w:val="28"/>
        </w:rPr>
        <w:t>Учащимся предлагается изучить 4 ансамбля в разной степени гот</w:t>
      </w:r>
      <w:r w:rsidR="00AC60A1">
        <w:rPr>
          <w:rFonts w:ascii="Times New Roman" w:hAnsi="Times New Roman" w:cs="Times New Roman"/>
          <w:sz w:val="28"/>
          <w:szCs w:val="28"/>
        </w:rPr>
        <w:t xml:space="preserve">овности. В конце учебного года </w:t>
      </w:r>
      <w:r w:rsidRPr="009970B4">
        <w:rPr>
          <w:rFonts w:ascii="Times New Roman" w:hAnsi="Times New Roman" w:cs="Times New Roman"/>
          <w:sz w:val="28"/>
          <w:szCs w:val="28"/>
        </w:rPr>
        <w:t xml:space="preserve">учащиеся сдают зачет. Участие в </w:t>
      </w:r>
      <w:r w:rsidR="00AC60A1">
        <w:rPr>
          <w:rFonts w:ascii="Times New Roman" w:hAnsi="Times New Roman" w:cs="Times New Roman"/>
          <w:sz w:val="28"/>
          <w:szCs w:val="28"/>
        </w:rPr>
        <w:t xml:space="preserve">районных и школьных </w:t>
      </w:r>
      <w:r w:rsidRPr="009970B4">
        <w:rPr>
          <w:rFonts w:ascii="Times New Roman" w:hAnsi="Times New Roman" w:cs="Times New Roman"/>
          <w:sz w:val="28"/>
          <w:szCs w:val="28"/>
        </w:rPr>
        <w:t>мероприятиях приравнивается к зачету.</w:t>
      </w:r>
    </w:p>
    <w:p w:rsidR="00AC60A1" w:rsidRPr="009970B4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60A1" w:rsidRDefault="00AC60A1" w:rsidP="00AC60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42C7" w:rsidRDefault="00A742C7" w:rsidP="00AC60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0A1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AC60A1" w:rsidRPr="00AC60A1" w:rsidRDefault="00AC60A1" w:rsidP="00AC60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42C7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 Примерный репертуарный список</w:t>
      </w:r>
    </w:p>
    <w:p w:rsidR="00AC60A1" w:rsidRPr="009970B4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Default="00A742C7" w:rsidP="00AC60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0A1">
        <w:rPr>
          <w:rFonts w:ascii="Times New Roman" w:hAnsi="Times New Roman" w:cs="Times New Roman"/>
          <w:b/>
          <w:sz w:val="28"/>
          <w:szCs w:val="28"/>
        </w:rPr>
        <w:t>I класс</w:t>
      </w:r>
    </w:p>
    <w:p w:rsidR="00AC60A1" w:rsidRPr="00AC60A1" w:rsidRDefault="00AC60A1" w:rsidP="00AC60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Алексеева О., Науменко И. Два рояля – восемь рук (Ноты) /О. Алексеева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И. Науменк</w:t>
      </w:r>
      <w:r w:rsidR="00AC60A1">
        <w:rPr>
          <w:rFonts w:ascii="Times New Roman" w:hAnsi="Times New Roman" w:cs="Times New Roman"/>
          <w:sz w:val="28"/>
          <w:szCs w:val="28"/>
        </w:rPr>
        <w:t>о . – Санкт –</w:t>
      </w:r>
      <w:r w:rsidRPr="009970B4">
        <w:rPr>
          <w:rFonts w:ascii="Times New Roman" w:hAnsi="Times New Roman" w:cs="Times New Roman"/>
          <w:sz w:val="28"/>
          <w:szCs w:val="28"/>
        </w:rPr>
        <w:t>Петербург : Союз художников , 2001. - 50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Савельев Б. «На крутом бережку из 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/ф «Леопольд и золотая рыбка»;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Уотт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Д. « Песенка поросят из 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/ф « Три поросенка».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Видякина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Т. Музыкальные ступени (Ноты) / Т.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Видякина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. - Новосибирск: Нонпарель, 2001 - 60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Градески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Э. «Маленький поезд»;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Шмитц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М. «Много пятерок в портфеле».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Захарова Л. Ансамбли для фортепиано (Ноты) / Л. Захарова. - Ростов 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-н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/Д : Феникс, 2010. - 119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Чайковский П. «Мой садик»;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Глинка М. «Полька»;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Бетховен Л. «Марш из музыки к пьесе «Афинские развалины»;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Вебер К. «Вальс из оперы «Волшебный стрелок».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Коршунова Л. Музицируем вдвоем. Фортепианные анса</w:t>
      </w:r>
      <w:r w:rsidR="00F4403B">
        <w:rPr>
          <w:rFonts w:ascii="Times New Roman" w:hAnsi="Times New Roman" w:cs="Times New Roman"/>
          <w:sz w:val="28"/>
          <w:szCs w:val="28"/>
        </w:rPr>
        <w:t xml:space="preserve">мбли в четыре руки (Ноты) / Л. </w:t>
      </w:r>
      <w:r w:rsidRPr="009970B4">
        <w:rPr>
          <w:rFonts w:ascii="Times New Roman" w:hAnsi="Times New Roman" w:cs="Times New Roman"/>
          <w:sz w:val="28"/>
          <w:szCs w:val="28"/>
        </w:rPr>
        <w:t>Коршунова. - Новосибирск: Окарина,2002. - 23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Гладков Г. «Песенка друзей»;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Стукалин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Н. « Следствие ведут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колобки»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мирнова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Н. Пьесы. Хрестоматия для фортепиано (1-3 классы). (Ноты) / Н. Смирнова. – Ростов-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н/Д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Феникс, 2009. - 43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«Вальс из шарманки»;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«Танец утят».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70B4">
        <w:rPr>
          <w:rFonts w:ascii="Times New Roman" w:hAnsi="Times New Roman" w:cs="Times New Roman"/>
          <w:sz w:val="28"/>
          <w:szCs w:val="28"/>
        </w:rPr>
        <w:t>Шпиндлер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Ф. Альбом для юношества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Ансамбли. Те</w:t>
      </w:r>
      <w:r w:rsidR="00F4403B">
        <w:rPr>
          <w:rFonts w:ascii="Times New Roman" w:hAnsi="Times New Roman" w:cs="Times New Roman"/>
          <w:sz w:val="28"/>
          <w:szCs w:val="28"/>
        </w:rPr>
        <w:t xml:space="preserve">традь 1.(Ноты) / Ф. </w:t>
      </w:r>
      <w:proofErr w:type="spellStart"/>
      <w:r w:rsidR="00F4403B">
        <w:rPr>
          <w:rFonts w:ascii="Times New Roman" w:hAnsi="Times New Roman" w:cs="Times New Roman"/>
          <w:sz w:val="28"/>
          <w:szCs w:val="28"/>
        </w:rPr>
        <w:t>Шпиндлер</w:t>
      </w:r>
      <w:proofErr w:type="spellEnd"/>
      <w:r w:rsidR="00F4403B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F4403B">
        <w:rPr>
          <w:rFonts w:ascii="Times New Roman" w:hAnsi="Times New Roman" w:cs="Times New Roman"/>
          <w:sz w:val="28"/>
          <w:szCs w:val="28"/>
        </w:rPr>
        <w:t>–</w:t>
      </w:r>
      <w:r w:rsidRPr="009970B4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овосибирск: Арт-классик,1999. - 25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«Молитва»;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«Утром»;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«Вечерняя заря»;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«Беспечность»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Платонов В. Веселая электричка. Фортепианные ансамбли для младших и</w:t>
      </w:r>
      <w:r w:rsidR="00F4403B">
        <w:rPr>
          <w:rFonts w:ascii="Times New Roman" w:hAnsi="Times New Roman" w:cs="Times New Roman"/>
          <w:sz w:val="28"/>
          <w:szCs w:val="28"/>
        </w:rPr>
        <w:t xml:space="preserve"> средних классов ДМШ </w:t>
      </w:r>
      <w:r w:rsidRPr="009970B4">
        <w:rPr>
          <w:rFonts w:ascii="Times New Roman" w:hAnsi="Times New Roman" w:cs="Times New Roman"/>
          <w:sz w:val="28"/>
          <w:szCs w:val="28"/>
        </w:rPr>
        <w:t>(Ноты) / В. Платонов. - Новосибирск: Окарина,2006. - 42 с.</w:t>
      </w:r>
    </w:p>
    <w:p w:rsidR="00A742C7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«Веселая электричка»</w:t>
      </w:r>
    </w:p>
    <w:p w:rsidR="00AC60A1" w:rsidRPr="009970B4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Default="00AC60A1" w:rsidP="00AC60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0A1">
        <w:rPr>
          <w:rFonts w:ascii="Times New Roman" w:hAnsi="Times New Roman" w:cs="Times New Roman"/>
          <w:b/>
          <w:sz w:val="28"/>
          <w:szCs w:val="28"/>
        </w:rPr>
        <w:t>II</w:t>
      </w:r>
      <w:r w:rsidR="00A742C7" w:rsidRPr="00AC60A1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AC60A1" w:rsidRPr="00AC60A1" w:rsidRDefault="00AC60A1" w:rsidP="00AC60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Барсукова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С. Любимое фортепиано (Ноты) / С.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Барсукова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. - Росто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в-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н/Д : Феникс,2011 - 71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Доницетти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Г. «Тирольские мелодии»;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Ирадье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С. «Голубка».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Барсукова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С. Пьесы, сонатины, вариации и ансамбли. 3-4 класс (Нот</w:t>
      </w:r>
      <w:r w:rsidR="00F4403B">
        <w:rPr>
          <w:rFonts w:ascii="Times New Roman" w:hAnsi="Times New Roman" w:cs="Times New Roman"/>
          <w:sz w:val="28"/>
          <w:szCs w:val="28"/>
        </w:rPr>
        <w:t xml:space="preserve">ы) / С. </w:t>
      </w:r>
      <w:proofErr w:type="spellStart"/>
      <w:r w:rsidR="00F4403B">
        <w:rPr>
          <w:rFonts w:ascii="Times New Roman" w:hAnsi="Times New Roman" w:cs="Times New Roman"/>
          <w:sz w:val="28"/>
          <w:szCs w:val="28"/>
        </w:rPr>
        <w:t>Барсукова</w:t>
      </w:r>
      <w:proofErr w:type="spellEnd"/>
      <w:r w:rsidR="00F4403B">
        <w:rPr>
          <w:rFonts w:ascii="Times New Roman" w:hAnsi="Times New Roman" w:cs="Times New Roman"/>
          <w:sz w:val="28"/>
          <w:szCs w:val="28"/>
        </w:rPr>
        <w:t xml:space="preserve">. – Ростов н/ </w:t>
      </w:r>
      <w:r w:rsidRPr="009970B4">
        <w:rPr>
          <w:rFonts w:ascii="Times New Roman" w:hAnsi="Times New Roman" w:cs="Times New Roman"/>
          <w:sz w:val="28"/>
          <w:szCs w:val="28"/>
        </w:rPr>
        <w:t>Д.: Феникс, 2003. – 80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Халаимов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С. «Сладкоежка»;</w:t>
      </w:r>
    </w:p>
    <w:p w:rsidR="00F4403B" w:rsidRDefault="00F4403B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 Фрид Г. «Веселая прогулка». 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Геталова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О.,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Визная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И. В музыку с радостью. (Ноты) /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О.Геталова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,</w:t>
      </w:r>
      <w:r w:rsidR="00F4403B">
        <w:rPr>
          <w:rFonts w:ascii="Times New Roman" w:hAnsi="Times New Roman" w:cs="Times New Roman"/>
          <w:sz w:val="28"/>
          <w:szCs w:val="28"/>
        </w:rPr>
        <w:t>И</w:t>
      </w:r>
      <w:proofErr w:type="spellEnd"/>
      <w:proofErr w:type="gramEnd"/>
      <w:r w:rsidR="00F440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4403B">
        <w:rPr>
          <w:rFonts w:ascii="Times New Roman" w:hAnsi="Times New Roman" w:cs="Times New Roman"/>
          <w:sz w:val="28"/>
          <w:szCs w:val="28"/>
        </w:rPr>
        <w:t>Визная</w:t>
      </w:r>
      <w:proofErr w:type="spellEnd"/>
      <w:r w:rsidR="00F4403B">
        <w:rPr>
          <w:rFonts w:ascii="Times New Roman" w:hAnsi="Times New Roman" w:cs="Times New Roman"/>
          <w:sz w:val="28"/>
          <w:szCs w:val="28"/>
        </w:rPr>
        <w:t xml:space="preserve">. - Санкт-Петербург: </w:t>
      </w:r>
      <w:r w:rsidRPr="009970B4">
        <w:rPr>
          <w:rFonts w:ascii="Times New Roman" w:hAnsi="Times New Roman" w:cs="Times New Roman"/>
          <w:sz w:val="28"/>
          <w:szCs w:val="28"/>
        </w:rPr>
        <w:t>Композитор. 2005. - 160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Градески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Э. «Мороженое»;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Куперен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Ф. «Кукушка»;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Мак-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Доуэлл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Э. «К дикой розе».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Дулова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В. Джаз в четыре руки (Ноты) /В.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Дулова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. - Санкт-Петербург: Союз художников, 2003.- 30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Шмитц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М. «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Рэг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Маевский Ю. Музыкальные забавы. Сборник веселых пьес для</w:t>
      </w:r>
      <w:r w:rsidR="00F4403B">
        <w:rPr>
          <w:rFonts w:ascii="Times New Roman" w:hAnsi="Times New Roman" w:cs="Times New Roman"/>
          <w:sz w:val="28"/>
          <w:szCs w:val="28"/>
        </w:rPr>
        <w:t xml:space="preserve"> фортепиано в 4 руки и в 6 рук </w:t>
      </w:r>
      <w:r w:rsidRPr="009970B4">
        <w:rPr>
          <w:rFonts w:ascii="Times New Roman" w:hAnsi="Times New Roman" w:cs="Times New Roman"/>
          <w:sz w:val="28"/>
          <w:szCs w:val="28"/>
        </w:rPr>
        <w:t xml:space="preserve">(Ноты)/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Ю.Маевский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. – Санкт-Петербург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Композитор,1999. - 39 с. 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Карамиа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Т. «Прогулка по кукурузному полю» 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Петерсен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Р. «Старый автомобиль».</w:t>
      </w:r>
    </w:p>
    <w:p w:rsidR="00F4403B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Захарова Л. Ансамбли для фортепиано (Ноты) /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Л.Захарова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. - Ростов н/ Д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Феникс,2010. – 119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Моцарт В.А. «Менуэт из оперы «Дон Жуан»;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Вебер К. «Хор охотников из оперы «Волшебный стрелок»;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Шуберт Ф. «Вальс».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Коршунова Л. Музицируем вдвоем. Фортепианные ансамб</w:t>
      </w:r>
      <w:r w:rsidR="00F4403B">
        <w:rPr>
          <w:rFonts w:ascii="Times New Roman" w:hAnsi="Times New Roman" w:cs="Times New Roman"/>
          <w:sz w:val="28"/>
          <w:szCs w:val="28"/>
        </w:rPr>
        <w:t xml:space="preserve">ли в четыре руки (Ноты) / </w:t>
      </w:r>
      <w:proofErr w:type="spellStart"/>
      <w:r w:rsidR="00F4403B">
        <w:rPr>
          <w:rFonts w:ascii="Times New Roman" w:hAnsi="Times New Roman" w:cs="Times New Roman"/>
          <w:sz w:val="28"/>
          <w:szCs w:val="28"/>
        </w:rPr>
        <w:t>Л.</w:t>
      </w:r>
      <w:r w:rsidRPr="009970B4">
        <w:rPr>
          <w:rFonts w:ascii="Times New Roman" w:hAnsi="Times New Roman" w:cs="Times New Roman"/>
          <w:sz w:val="28"/>
          <w:szCs w:val="28"/>
        </w:rPr>
        <w:t>Коршунова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. - Новосибирск: Окарина, 2006. - 72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Дога Е. «Вальс 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к/ф «Мой ласковый и нежный зверь»;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Рамирес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А. «Мелодия».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970B4">
        <w:rPr>
          <w:rFonts w:ascii="Times New Roman" w:hAnsi="Times New Roman" w:cs="Times New Roman"/>
          <w:sz w:val="28"/>
          <w:szCs w:val="28"/>
        </w:rPr>
        <w:t>Митина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С., Митин В. Юному пианисту. Учебное пособие д</w:t>
      </w:r>
      <w:r w:rsidR="00F4403B">
        <w:rPr>
          <w:rFonts w:ascii="Times New Roman" w:hAnsi="Times New Roman" w:cs="Times New Roman"/>
          <w:sz w:val="28"/>
          <w:szCs w:val="28"/>
        </w:rPr>
        <w:t xml:space="preserve">ля 1-4 классов ДМШ (Ноты) / С. 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Митина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,</w:t>
      </w:r>
      <w:r w:rsidR="00F440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403B">
        <w:rPr>
          <w:rFonts w:ascii="Times New Roman" w:hAnsi="Times New Roman" w:cs="Times New Roman"/>
          <w:sz w:val="28"/>
          <w:szCs w:val="28"/>
        </w:rPr>
        <w:t>В.</w:t>
      </w:r>
      <w:r w:rsidRPr="009970B4">
        <w:rPr>
          <w:rFonts w:ascii="Times New Roman" w:hAnsi="Times New Roman" w:cs="Times New Roman"/>
          <w:sz w:val="28"/>
          <w:szCs w:val="28"/>
        </w:rPr>
        <w:t>Ми</w:t>
      </w:r>
      <w:r w:rsidR="00F4403B">
        <w:rPr>
          <w:rFonts w:ascii="Times New Roman" w:hAnsi="Times New Roman" w:cs="Times New Roman"/>
          <w:sz w:val="28"/>
          <w:szCs w:val="28"/>
        </w:rPr>
        <w:t>тин</w:t>
      </w:r>
      <w:proofErr w:type="spellEnd"/>
      <w:r w:rsidR="00F4403B">
        <w:rPr>
          <w:rFonts w:ascii="Times New Roman" w:hAnsi="Times New Roman" w:cs="Times New Roman"/>
          <w:sz w:val="28"/>
          <w:szCs w:val="28"/>
        </w:rPr>
        <w:t>. – Новосибирск</w:t>
      </w:r>
      <w:r w:rsidRPr="009970B4">
        <w:rPr>
          <w:rFonts w:ascii="Times New Roman" w:hAnsi="Times New Roman" w:cs="Times New Roman"/>
          <w:sz w:val="28"/>
          <w:szCs w:val="28"/>
        </w:rPr>
        <w:t>: Новосибирское книжное издательство, 1997. - 207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Бетховен Л. «Три немецких танца»;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Глинка М. «Хор «Славься» из оперы «Иван Сусанин».</w:t>
      </w:r>
    </w:p>
    <w:p w:rsidR="00A742C7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Чайковский П. «Вальс из балета «Спящая красавица»</w:t>
      </w:r>
    </w:p>
    <w:p w:rsidR="00AC60A1" w:rsidRPr="009970B4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Default="00A742C7" w:rsidP="00AC60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0A1">
        <w:rPr>
          <w:rFonts w:ascii="Times New Roman" w:hAnsi="Times New Roman" w:cs="Times New Roman"/>
          <w:b/>
          <w:sz w:val="28"/>
          <w:szCs w:val="28"/>
        </w:rPr>
        <w:t>I</w:t>
      </w:r>
      <w:r w:rsidR="00AC60A1" w:rsidRPr="00AC60A1">
        <w:rPr>
          <w:rFonts w:ascii="Times New Roman" w:hAnsi="Times New Roman" w:cs="Times New Roman"/>
          <w:b/>
          <w:sz w:val="28"/>
          <w:szCs w:val="28"/>
        </w:rPr>
        <w:t xml:space="preserve">II </w:t>
      </w:r>
      <w:r w:rsidRPr="00AC60A1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AC60A1" w:rsidRPr="00AC60A1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Балаев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Г.,Матевосян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А. Фортепианные ансамбли. Для музыкальных школ. (Ноты) /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Г.Балаев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А.Матевосян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. - Ростов н/ Д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Феникс, 2000. - 72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Балаев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Г. «Армянский танец»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Балаев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Г. «Горный ручей»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Барсукова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С. Пьесы, сонатины, вариации и ансамбли. 3-4 класс (Нот</w:t>
      </w:r>
      <w:r w:rsidR="00F4403B">
        <w:rPr>
          <w:rFonts w:ascii="Times New Roman" w:hAnsi="Times New Roman" w:cs="Times New Roman"/>
          <w:sz w:val="28"/>
          <w:szCs w:val="28"/>
        </w:rPr>
        <w:t xml:space="preserve">ы) / С. </w:t>
      </w:r>
      <w:proofErr w:type="spellStart"/>
      <w:r w:rsidR="00F4403B">
        <w:rPr>
          <w:rFonts w:ascii="Times New Roman" w:hAnsi="Times New Roman" w:cs="Times New Roman"/>
          <w:sz w:val="28"/>
          <w:szCs w:val="28"/>
        </w:rPr>
        <w:t>Барсукова</w:t>
      </w:r>
      <w:proofErr w:type="spellEnd"/>
      <w:r w:rsidR="00F4403B">
        <w:rPr>
          <w:rFonts w:ascii="Times New Roman" w:hAnsi="Times New Roman" w:cs="Times New Roman"/>
          <w:sz w:val="28"/>
          <w:szCs w:val="28"/>
        </w:rPr>
        <w:t xml:space="preserve">. – Ростов н/ </w:t>
      </w:r>
      <w:r w:rsidRPr="009970B4">
        <w:rPr>
          <w:rFonts w:ascii="Times New Roman" w:hAnsi="Times New Roman" w:cs="Times New Roman"/>
          <w:sz w:val="28"/>
          <w:szCs w:val="28"/>
        </w:rPr>
        <w:t xml:space="preserve">Д 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:Ф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еникс, 2003. - 82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Зив М. «Предчувствие»;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Фрид Г. «Танец»;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Азарашвили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В. «Прогулка»;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Халаимов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С. «Ночная сказка».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Захарова Л. Ансамбли для фортепиано (Ноты) /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Л.Захарова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. - Ростов н/ Д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Феникс,2010. – 119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Глинка М. «Краковяк из оперы «Иван Сусанин»;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Чайковский П. «Колыбельная в бурю»;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Шуберт Ф. «Музыкальный момент».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Коршунова Л. Музицируем вдвоем. Фортепианные ансам</w:t>
      </w:r>
      <w:r w:rsidR="00F4403B">
        <w:rPr>
          <w:rFonts w:ascii="Times New Roman" w:hAnsi="Times New Roman" w:cs="Times New Roman"/>
          <w:sz w:val="28"/>
          <w:szCs w:val="28"/>
        </w:rPr>
        <w:t xml:space="preserve">бли в четыре руки. (Ноты) / Л. </w:t>
      </w:r>
      <w:r w:rsidRPr="009970B4">
        <w:rPr>
          <w:rFonts w:ascii="Times New Roman" w:hAnsi="Times New Roman" w:cs="Times New Roman"/>
          <w:sz w:val="28"/>
          <w:szCs w:val="28"/>
        </w:rPr>
        <w:t>Коршунова. – Новосибирск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Окарина, 2006. – 72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Петров А. « Песенка с морским дьяволом»;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Петров А. «Вальс из к/ф «Берегись автомобиля»;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Петров А. «Я шагаю по Москве». Смирнова Н. Ансамбли дл</w:t>
      </w:r>
      <w:r w:rsidR="00F4403B">
        <w:rPr>
          <w:rFonts w:ascii="Times New Roman" w:hAnsi="Times New Roman" w:cs="Times New Roman"/>
          <w:sz w:val="28"/>
          <w:szCs w:val="28"/>
        </w:rPr>
        <w:t xml:space="preserve">я фортепиано в четыре руки для </w:t>
      </w:r>
      <w:r w:rsidRPr="009970B4">
        <w:rPr>
          <w:rFonts w:ascii="Times New Roman" w:hAnsi="Times New Roman" w:cs="Times New Roman"/>
          <w:sz w:val="28"/>
          <w:szCs w:val="28"/>
        </w:rPr>
        <w:t>музыкальных школ (Ноты)/ Н. Смирнова.- Ростов-н/Д: Феникс, 2006.-54с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частливенко Л. В свободный час. Легкие переложения для фортепиано. Второй выпуск. (Ноты)/ 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Л.Счастливенко</w:t>
      </w:r>
      <w:proofErr w:type="spellEnd"/>
      <w:proofErr w:type="gramStart"/>
      <w:r w:rsidRPr="009970B4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– Новосибирск, 2007. -74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Металлиди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Ж. «Веселое шествие»;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Харито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Н. «Приключения Макса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Линдера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Смирнова Н. Ансамбли для фортепиано в четыре руки для </w:t>
      </w:r>
      <w:r w:rsidR="00F4403B">
        <w:rPr>
          <w:rFonts w:ascii="Times New Roman" w:hAnsi="Times New Roman" w:cs="Times New Roman"/>
          <w:sz w:val="28"/>
          <w:szCs w:val="28"/>
        </w:rPr>
        <w:t xml:space="preserve">музыкальных школ (Ноты)/ Н. </w:t>
      </w:r>
      <w:r w:rsidRPr="009970B4">
        <w:rPr>
          <w:rFonts w:ascii="Times New Roman" w:hAnsi="Times New Roman" w:cs="Times New Roman"/>
          <w:sz w:val="28"/>
          <w:szCs w:val="28"/>
        </w:rPr>
        <w:t>Смирнова.- Ростов-н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/Д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: Феникс, 2006.-54с.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«Полька и танго»;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«Регтайм №1».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Цыганова Г. Юному музыканту – пианисту. Ансамбли для фо</w:t>
      </w:r>
      <w:r w:rsidR="00F4403B">
        <w:rPr>
          <w:rFonts w:ascii="Times New Roman" w:hAnsi="Times New Roman" w:cs="Times New Roman"/>
          <w:sz w:val="28"/>
          <w:szCs w:val="28"/>
        </w:rPr>
        <w:t xml:space="preserve">ртепиано, 4-5 класс (Ноты)/ Г. </w:t>
      </w:r>
      <w:r w:rsidRPr="009970B4">
        <w:rPr>
          <w:rFonts w:ascii="Times New Roman" w:hAnsi="Times New Roman" w:cs="Times New Roman"/>
          <w:sz w:val="28"/>
          <w:szCs w:val="28"/>
        </w:rPr>
        <w:t>Цыганова. – Ростов н/ Д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Феникс, 2004. – 108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Глинка М. «Марш Черномора»;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Киркулеску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Н. «Мой друг»;</w:t>
      </w:r>
    </w:p>
    <w:p w:rsidR="00A742C7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Хачатурян А. «Танец девушек».</w:t>
      </w:r>
    </w:p>
    <w:p w:rsidR="00AC60A1" w:rsidRPr="009970B4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Pr="00AC60A1" w:rsidRDefault="00AC60A1" w:rsidP="00AC60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0A1">
        <w:rPr>
          <w:rFonts w:ascii="Times New Roman" w:hAnsi="Times New Roman" w:cs="Times New Roman"/>
          <w:b/>
          <w:sz w:val="28"/>
          <w:szCs w:val="28"/>
        </w:rPr>
        <w:t>I</w:t>
      </w:r>
      <w:r w:rsidR="00A742C7" w:rsidRPr="00AC60A1">
        <w:rPr>
          <w:rFonts w:ascii="Times New Roman" w:hAnsi="Times New Roman" w:cs="Times New Roman"/>
          <w:b/>
          <w:sz w:val="28"/>
          <w:szCs w:val="28"/>
        </w:rPr>
        <w:t>V класс</w:t>
      </w:r>
    </w:p>
    <w:p w:rsidR="00AC60A1" w:rsidRPr="00AC60A1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Григоренко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В.Ансамбли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5-7 класс (Ноты) / В. Григоренко. – Москва: Кифара, 1997. - 83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Глазунов А. «Романеска»;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Раков Н. «Радостный порыв»;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Дубровина А. Шедевры классической музыки в переложении д</w:t>
      </w:r>
      <w:r w:rsidR="00F4403B">
        <w:rPr>
          <w:rFonts w:ascii="Times New Roman" w:hAnsi="Times New Roman" w:cs="Times New Roman"/>
          <w:sz w:val="28"/>
          <w:szCs w:val="28"/>
        </w:rPr>
        <w:t xml:space="preserve">ля двух фортепиано (Ноты) / А. </w:t>
      </w:r>
      <w:r w:rsidRPr="009970B4">
        <w:rPr>
          <w:rFonts w:ascii="Times New Roman" w:hAnsi="Times New Roman" w:cs="Times New Roman"/>
          <w:sz w:val="28"/>
          <w:szCs w:val="28"/>
        </w:rPr>
        <w:t>Дубровина. - Новосибирск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Окарина, 2006. - 70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Чайковский П. «Концерт №1» для фортепиано с оркестром ,1 часть 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(фрагмент)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Иванова М. Ансамбли нашим пианистам для средних и старших </w:t>
      </w:r>
      <w:r w:rsidR="00F4403B">
        <w:rPr>
          <w:rFonts w:ascii="Times New Roman" w:hAnsi="Times New Roman" w:cs="Times New Roman"/>
          <w:sz w:val="28"/>
          <w:szCs w:val="28"/>
        </w:rPr>
        <w:t xml:space="preserve">классов (Ноты) / М. Иванова. - </w:t>
      </w:r>
      <w:r w:rsidRPr="009970B4">
        <w:rPr>
          <w:rFonts w:ascii="Times New Roman" w:hAnsi="Times New Roman" w:cs="Times New Roman"/>
          <w:sz w:val="28"/>
          <w:szCs w:val="28"/>
        </w:rPr>
        <w:t>Санкт-Петербург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Полифото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-пресс, 1996. -100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Бах И.С. «Шутка»;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Глинка М. «Вальс из оперы «Иван Сусанин»;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Моцарт В.А. « Ария Фигаро»;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Чайковский П. «Вальс из балета «Спящая красавица».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Криштоп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Л. Брат и сестра. К 200-летию со дня рождения Шуберта Ф</w:t>
      </w:r>
      <w:r w:rsidR="00F4403B">
        <w:rPr>
          <w:rFonts w:ascii="Times New Roman" w:hAnsi="Times New Roman" w:cs="Times New Roman"/>
          <w:sz w:val="28"/>
          <w:szCs w:val="28"/>
        </w:rPr>
        <w:t xml:space="preserve">. (Ноты) / Л. </w:t>
      </w:r>
      <w:proofErr w:type="spellStart"/>
      <w:r w:rsidR="00F4403B">
        <w:rPr>
          <w:rFonts w:ascii="Times New Roman" w:hAnsi="Times New Roman" w:cs="Times New Roman"/>
          <w:sz w:val="28"/>
          <w:szCs w:val="28"/>
        </w:rPr>
        <w:t>Криштоп</w:t>
      </w:r>
      <w:proofErr w:type="spellEnd"/>
      <w:r w:rsidR="00F4403B">
        <w:rPr>
          <w:rFonts w:ascii="Times New Roman" w:hAnsi="Times New Roman" w:cs="Times New Roman"/>
          <w:sz w:val="28"/>
          <w:szCs w:val="28"/>
        </w:rPr>
        <w:t>. - Санкт-</w:t>
      </w:r>
      <w:r w:rsidRPr="009970B4">
        <w:rPr>
          <w:rFonts w:ascii="Times New Roman" w:hAnsi="Times New Roman" w:cs="Times New Roman"/>
          <w:sz w:val="28"/>
          <w:szCs w:val="28"/>
        </w:rPr>
        <w:t>Петербург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Северный олень, 1997. - 82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Шуберт Ф. «Героический марш».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Маевский Ю. Музыкальные забавы. Сборник веселых пьес для фортепиано в четыре руки.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. 2 (Ноты) / Ю. Маевский. - Санкт Петербург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Композитор, 2002. - 61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Щедрин Р. «Царь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Горох»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мирнова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Н. Ансамбли для фортепиано в четыре руки д</w:t>
      </w:r>
      <w:r w:rsidR="00F4403B">
        <w:rPr>
          <w:rFonts w:ascii="Times New Roman" w:hAnsi="Times New Roman" w:cs="Times New Roman"/>
          <w:sz w:val="28"/>
          <w:szCs w:val="28"/>
        </w:rPr>
        <w:t xml:space="preserve">ля музыкальных школ (Ноты)/ Н. </w:t>
      </w:r>
      <w:r w:rsidRPr="009970B4">
        <w:rPr>
          <w:rFonts w:ascii="Times New Roman" w:hAnsi="Times New Roman" w:cs="Times New Roman"/>
          <w:sz w:val="28"/>
          <w:szCs w:val="28"/>
        </w:rPr>
        <w:t>Смирнова.- Ростов-н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/Д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: Феникс, 2006.-54с.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«Болеро»;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«Полька».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Цыганова Г. Юному музыканту – пианисту. Ансамбли для фор</w:t>
      </w:r>
      <w:r w:rsidR="00F4403B">
        <w:rPr>
          <w:rFonts w:ascii="Times New Roman" w:hAnsi="Times New Roman" w:cs="Times New Roman"/>
          <w:sz w:val="28"/>
          <w:szCs w:val="28"/>
        </w:rPr>
        <w:t xml:space="preserve">тепиано 4-5 класс. (Ноты) / Г. </w:t>
      </w:r>
      <w:r w:rsidRPr="009970B4">
        <w:rPr>
          <w:rFonts w:ascii="Times New Roman" w:hAnsi="Times New Roman" w:cs="Times New Roman"/>
          <w:sz w:val="28"/>
          <w:szCs w:val="28"/>
        </w:rPr>
        <w:t>Цыганова. –Ростов- н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/Д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: Феникс, 2004. - 108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Рахманинов С. «Итальянская полька»;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Рубин В. «Вальс из оперы «Три Толстяка»;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Цфасман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А. «Я хочу танцевать»;</w:t>
      </w:r>
    </w:p>
    <w:p w:rsidR="00AC60A1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Штраус И. «Полька </w:t>
      </w:r>
      <w:proofErr w:type="spellStart"/>
      <w:proofErr w:type="gramStart"/>
      <w:r w:rsidRPr="009970B4">
        <w:rPr>
          <w:rFonts w:ascii="Times New Roman" w:hAnsi="Times New Roman" w:cs="Times New Roman"/>
          <w:sz w:val="28"/>
          <w:szCs w:val="28"/>
        </w:rPr>
        <w:t>Трик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-трак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».</w:t>
      </w:r>
    </w:p>
    <w:p w:rsidR="00AC60A1" w:rsidRPr="009970B4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Pr="00AC60A1" w:rsidRDefault="00A742C7" w:rsidP="00AC60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0A1">
        <w:rPr>
          <w:rFonts w:ascii="Times New Roman" w:hAnsi="Times New Roman" w:cs="Times New Roman"/>
          <w:b/>
          <w:sz w:val="28"/>
          <w:szCs w:val="28"/>
        </w:rPr>
        <w:t>V класс</w:t>
      </w:r>
    </w:p>
    <w:p w:rsidR="00AC60A1" w:rsidRPr="009970B4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Балаев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Г., Матевосян А. Фортепианные ансамбли (Ноты) / Г.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Балаев</w:t>
      </w:r>
      <w:proofErr w:type="spellEnd"/>
      <w:proofErr w:type="gramStart"/>
      <w:r w:rsidRPr="009970B4">
        <w:rPr>
          <w:rFonts w:ascii="Times New Roman" w:hAnsi="Times New Roman" w:cs="Times New Roman"/>
          <w:sz w:val="28"/>
          <w:szCs w:val="28"/>
        </w:rPr>
        <w:t xml:space="preserve"> </w:t>
      </w:r>
      <w:r w:rsidR="00F4403B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F4403B">
        <w:rPr>
          <w:rFonts w:ascii="Times New Roman" w:hAnsi="Times New Roman" w:cs="Times New Roman"/>
          <w:sz w:val="28"/>
          <w:szCs w:val="28"/>
        </w:rPr>
        <w:t xml:space="preserve"> Матевосян А. – Ростов Н/ Д : </w:t>
      </w:r>
      <w:r w:rsidRPr="009970B4">
        <w:rPr>
          <w:rFonts w:ascii="Times New Roman" w:hAnsi="Times New Roman" w:cs="Times New Roman"/>
          <w:sz w:val="28"/>
          <w:szCs w:val="28"/>
        </w:rPr>
        <w:t>Феникс, 2000. - 102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Балаев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Г. «Вальс»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Матевосян А. «Кукольный хоровод из цикла «Детская шкатулка»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Григоренко В. Ансамбли 5-7 класс (Ноты)/Григоренко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М:-Кифара,1997-83с.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Свиридов Г. «Зимняя дорога».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Державин М. Ансамбли для старших классов (Ноты)/М.Державин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.-</w:t>
      </w:r>
      <w:proofErr w:type="spellStart"/>
      <w:proofErr w:type="gramEnd"/>
      <w:r w:rsidRPr="009970B4">
        <w:rPr>
          <w:rFonts w:ascii="Times New Roman" w:hAnsi="Times New Roman" w:cs="Times New Roman"/>
          <w:sz w:val="28"/>
          <w:szCs w:val="28"/>
        </w:rPr>
        <w:t>СПб:Композитор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, 1997.-69с.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Аренский А. «Полонез»;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Брамс И. «Венгерский танец №1»;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Глиэр Р. «Грустный вальс».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Дубровина А. Шедевры классической музыки в п</w:t>
      </w:r>
      <w:r w:rsidR="00F4403B">
        <w:rPr>
          <w:rFonts w:ascii="Times New Roman" w:hAnsi="Times New Roman" w:cs="Times New Roman"/>
          <w:sz w:val="28"/>
          <w:szCs w:val="28"/>
        </w:rPr>
        <w:t xml:space="preserve">ереложении для двух фортепиано </w:t>
      </w:r>
      <w:r w:rsidRPr="009970B4">
        <w:rPr>
          <w:rFonts w:ascii="Times New Roman" w:hAnsi="Times New Roman" w:cs="Times New Roman"/>
          <w:sz w:val="28"/>
          <w:szCs w:val="28"/>
        </w:rPr>
        <w:t>(Ноты)/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А.Дубровина</w:t>
      </w:r>
      <w:proofErr w:type="spellEnd"/>
      <w:proofErr w:type="gramStart"/>
      <w:r w:rsidRPr="009970B4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Новосибирск : Окарина, 2006.-70с.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Вивальди А. « Концерт ре минор, для скрипки, струнных и чембало, II часть»;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Вивальди А. «Концерт соль минор, для скрипки, струнных и чембало»;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Корелли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А. «Соната №2, для двух скрипок и фортепиано».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Захарова Л. Ансамбли для фортепиано (Ноты) /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Л.Захарова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. - Ростов н/ Д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 xml:space="preserve"> Феникс,2010. – 119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Аренский А. «Романс»;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Глиэр Р. «Грустный вальс»;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Мусоргский М. «Гопак из оперы «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Сорочинская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ярмарка».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Криштоп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Л. Брат и сестра. К 200-летию со дня рождени</w:t>
      </w:r>
      <w:r w:rsidR="00F4403B">
        <w:rPr>
          <w:rFonts w:ascii="Times New Roman" w:hAnsi="Times New Roman" w:cs="Times New Roman"/>
          <w:sz w:val="28"/>
          <w:szCs w:val="28"/>
        </w:rPr>
        <w:t>я Шуберта Ф. (Ноты)/</w:t>
      </w:r>
      <w:proofErr w:type="spellStart"/>
      <w:r w:rsidR="00F4403B">
        <w:rPr>
          <w:rFonts w:ascii="Times New Roman" w:hAnsi="Times New Roman" w:cs="Times New Roman"/>
          <w:sz w:val="28"/>
          <w:szCs w:val="28"/>
        </w:rPr>
        <w:t>Л.Криштоп</w:t>
      </w:r>
      <w:proofErr w:type="spellEnd"/>
      <w:proofErr w:type="gramStart"/>
      <w:r w:rsidR="00F4403B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Санкт-Петербург : Северный олень, 1997-82с.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«Три героических марша»;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 «Шесть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экосезов»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мирнова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Н. Ансамбли для фортепиано в четыре руки д</w:t>
      </w:r>
      <w:r w:rsidR="00F4403B">
        <w:rPr>
          <w:rFonts w:ascii="Times New Roman" w:hAnsi="Times New Roman" w:cs="Times New Roman"/>
          <w:sz w:val="28"/>
          <w:szCs w:val="28"/>
        </w:rPr>
        <w:t xml:space="preserve">ля музыкальных школ (Ноты)/ Н. </w:t>
      </w:r>
      <w:r w:rsidRPr="009970B4">
        <w:rPr>
          <w:rFonts w:ascii="Times New Roman" w:hAnsi="Times New Roman" w:cs="Times New Roman"/>
          <w:sz w:val="28"/>
          <w:szCs w:val="28"/>
        </w:rPr>
        <w:t>Смирнова.- Ростов-н</w:t>
      </w:r>
      <w:proofErr w:type="gramStart"/>
      <w:r w:rsidRPr="009970B4">
        <w:rPr>
          <w:rFonts w:ascii="Times New Roman" w:hAnsi="Times New Roman" w:cs="Times New Roman"/>
          <w:sz w:val="28"/>
          <w:szCs w:val="28"/>
        </w:rPr>
        <w:t>/Д</w:t>
      </w:r>
      <w:proofErr w:type="gramEnd"/>
      <w:r w:rsidRPr="009970B4">
        <w:rPr>
          <w:rFonts w:ascii="Times New Roman" w:hAnsi="Times New Roman" w:cs="Times New Roman"/>
          <w:sz w:val="28"/>
          <w:szCs w:val="28"/>
        </w:rPr>
        <w:t>: Феникс, 2006.-54с.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«Восточный напев»;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«Пьеса в испанском стиле»;</w:t>
      </w:r>
    </w:p>
    <w:p w:rsidR="00AC60A1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 «Фокстрот».</w:t>
      </w:r>
    </w:p>
    <w:p w:rsidR="00AC60A1" w:rsidRDefault="00AC60A1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42C7" w:rsidRDefault="00A742C7" w:rsidP="00AC60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0A1">
        <w:rPr>
          <w:rFonts w:ascii="Times New Roman" w:hAnsi="Times New Roman" w:cs="Times New Roman"/>
          <w:b/>
          <w:sz w:val="28"/>
          <w:szCs w:val="28"/>
        </w:rPr>
        <w:t>Список методической литературы</w:t>
      </w:r>
    </w:p>
    <w:p w:rsidR="00AC60A1" w:rsidRPr="00AC60A1" w:rsidRDefault="00AC60A1" w:rsidP="00AC60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1.Абдуллин Э. Методологическая культура педагога – музыканта </w:t>
      </w:r>
      <w:r w:rsidR="00D27F0C">
        <w:rPr>
          <w:rFonts w:ascii="Times New Roman" w:hAnsi="Times New Roman" w:cs="Times New Roman"/>
          <w:sz w:val="28"/>
          <w:szCs w:val="28"/>
        </w:rPr>
        <w:t>(Текст) / Э. Абдуллин. – Москва</w:t>
      </w:r>
      <w:r w:rsidRPr="009970B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Издательский дом «Академия»,2002. - 267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2.Алексеев А. Методика обучения игре на фортепиано (</w:t>
      </w:r>
      <w:r w:rsidR="00D27F0C">
        <w:rPr>
          <w:rFonts w:ascii="Times New Roman" w:hAnsi="Times New Roman" w:cs="Times New Roman"/>
          <w:sz w:val="28"/>
          <w:szCs w:val="28"/>
        </w:rPr>
        <w:t>Текст) А. Алексеев</w:t>
      </w:r>
      <w:proofErr w:type="gramStart"/>
      <w:r w:rsidR="00D27F0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D27F0C">
        <w:rPr>
          <w:rFonts w:ascii="Times New Roman" w:hAnsi="Times New Roman" w:cs="Times New Roman"/>
          <w:sz w:val="28"/>
          <w:szCs w:val="28"/>
        </w:rPr>
        <w:t xml:space="preserve"> – Москва: </w:t>
      </w:r>
      <w:r w:rsidRPr="009970B4">
        <w:rPr>
          <w:rFonts w:ascii="Times New Roman" w:hAnsi="Times New Roman" w:cs="Times New Roman"/>
          <w:sz w:val="28"/>
          <w:szCs w:val="28"/>
        </w:rPr>
        <w:t>Государственное музыкальное издательство, 1961. - 271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3.Баренбойм Л. Путь к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музицированию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 xml:space="preserve"> (Текст) / Л.</w:t>
      </w:r>
      <w:r w:rsidR="00D27F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7F0C">
        <w:rPr>
          <w:rFonts w:ascii="Times New Roman" w:hAnsi="Times New Roman" w:cs="Times New Roman"/>
          <w:sz w:val="28"/>
          <w:szCs w:val="28"/>
        </w:rPr>
        <w:t>Баренбойм</w:t>
      </w:r>
      <w:proofErr w:type="spellEnd"/>
      <w:r w:rsidR="00D27F0C">
        <w:rPr>
          <w:rFonts w:ascii="Times New Roman" w:hAnsi="Times New Roman" w:cs="Times New Roman"/>
          <w:sz w:val="28"/>
          <w:szCs w:val="28"/>
        </w:rPr>
        <w:t>. – Ленинград; Москва</w:t>
      </w:r>
      <w:r w:rsidRPr="009970B4">
        <w:rPr>
          <w:rFonts w:ascii="Times New Roman" w:hAnsi="Times New Roman" w:cs="Times New Roman"/>
          <w:sz w:val="28"/>
          <w:szCs w:val="28"/>
        </w:rPr>
        <w:t>: Советский композитор, 1973. - 269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 xml:space="preserve">4.Баренбойм Л. За полвека. Очерки, статьи, материалы (Текст) / Л. </w:t>
      </w:r>
      <w:proofErr w:type="spellStart"/>
      <w:r w:rsidRPr="009970B4">
        <w:rPr>
          <w:rFonts w:ascii="Times New Roman" w:hAnsi="Times New Roman" w:cs="Times New Roman"/>
          <w:sz w:val="28"/>
          <w:szCs w:val="28"/>
        </w:rPr>
        <w:t>Баренбойм</w:t>
      </w:r>
      <w:proofErr w:type="spellEnd"/>
      <w:r w:rsidRPr="009970B4">
        <w:rPr>
          <w:rFonts w:ascii="Times New Roman" w:hAnsi="Times New Roman" w:cs="Times New Roman"/>
          <w:sz w:val="28"/>
          <w:szCs w:val="28"/>
        </w:rPr>
        <w:t>. - Ленинград</w:t>
      </w:r>
      <w:r w:rsidR="00D27F0C">
        <w:rPr>
          <w:rFonts w:ascii="Times New Roman" w:hAnsi="Times New Roman" w:cs="Times New Roman"/>
          <w:sz w:val="28"/>
          <w:szCs w:val="28"/>
        </w:rPr>
        <w:t xml:space="preserve">: </w:t>
      </w:r>
      <w:r w:rsidRPr="009970B4">
        <w:rPr>
          <w:rFonts w:ascii="Times New Roman" w:hAnsi="Times New Roman" w:cs="Times New Roman"/>
          <w:sz w:val="28"/>
          <w:szCs w:val="28"/>
        </w:rPr>
        <w:t>Советский композитор,1989. - 365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5.Нейгауз Г. Об искусстве фортепианной игр</w:t>
      </w:r>
      <w:r w:rsidR="00D27F0C">
        <w:rPr>
          <w:rFonts w:ascii="Times New Roman" w:hAnsi="Times New Roman" w:cs="Times New Roman"/>
          <w:sz w:val="28"/>
          <w:szCs w:val="28"/>
        </w:rPr>
        <w:t>ы</w:t>
      </w:r>
      <w:r w:rsidR="00867891">
        <w:rPr>
          <w:rFonts w:ascii="Times New Roman" w:hAnsi="Times New Roman" w:cs="Times New Roman"/>
          <w:sz w:val="28"/>
          <w:szCs w:val="28"/>
        </w:rPr>
        <w:t xml:space="preserve"> </w:t>
      </w:r>
      <w:r w:rsidR="00D27F0C">
        <w:rPr>
          <w:rFonts w:ascii="Times New Roman" w:hAnsi="Times New Roman" w:cs="Times New Roman"/>
          <w:sz w:val="28"/>
          <w:szCs w:val="28"/>
        </w:rPr>
        <w:t>(Текст) / Г. Нейгауз. -_Москва</w:t>
      </w:r>
      <w:r w:rsidRPr="009970B4">
        <w:rPr>
          <w:rFonts w:ascii="Times New Roman" w:hAnsi="Times New Roman" w:cs="Times New Roman"/>
          <w:sz w:val="28"/>
          <w:szCs w:val="28"/>
        </w:rPr>
        <w:t>: Музыка,1987. - 239 с.</w:t>
      </w:r>
    </w:p>
    <w:p w:rsidR="00A742C7" w:rsidRPr="009970B4" w:rsidRDefault="00A742C7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0B4">
        <w:rPr>
          <w:rFonts w:ascii="Times New Roman" w:hAnsi="Times New Roman" w:cs="Times New Roman"/>
          <w:sz w:val="28"/>
          <w:szCs w:val="28"/>
        </w:rPr>
        <w:t>6.Судзуки С. Взращенные с любовью. Классический подход к во</w:t>
      </w:r>
      <w:r w:rsidR="00D27F0C">
        <w:rPr>
          <w:rFonts w:ascii="Times New Roman" w:hAnsi="Times New Roman" w:cs="Times New Roman"/>
          <w:sz w:val="28"/>
          <w:szCs w:val="28"/>
        </w:rPr>
        <w:t xml:space="preserve">спитанию талантов (Текст) / С. </w:t>
      </w:r>
      <w:r w:rsidRPr="009970B4">
        <w:rPr>
          <w:rFonts w:ascii="Times New Roman" w:hAnsi="Times New Roman" w:cs="Times New Roman"/>
          <w:sz w:val="28"/>
          <w:szCs w:val="28"/>
        </w:rPr>
        <w:t>Судзуки. – Минск: ООО «Попурри», 2005. - 192 с.</w:t>
      </w:r>
    </w:p>
    <w:p w:rsidR="0058044E" w:rsidRPr="009970B4" w:rsidRDefault="00D27F0C" w:rsidP="00A742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7.Тайманов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И.Фортепианный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дуэт</w:t>
      </w:r>
      <w:r w:rsidR="00A742C7" w:rsidRPr="009970B4">
        <w:rPr>
          <w:rFonts w:ascii="Times New Roman" w:hAnsi="Times New Roman" w:cs="Times New Roman"/>
          <w:sz w:val="28"/>
          <w:szCs w:val="28"/>
        </w:rPr>
        <w:t>: современная жизнь жанра (</w:t>
      </w:r>
      <w:r>
        <w:rPr>
          <w:rFonts w:ascii="Times New Roman" w:hAnsi="Times New Roman" w:cs="Times New Roman"/>
          <w:sz w:val="28"/>
          <w:szCs w:val="28"/>
        </w:rPr>
        <w:t>Текст) / Ежеквартальный журнал «</w:t>
      </w:r>
      <w:r w:rsidR="00A742C7" w:rsidRPr="009970B4">
        <w:rPr>
          <w:rFonts w:ascii="Times New Roman" w:hAnsi="Times New Roman" w:cs="Times New Roman"/>
          <w:sz w:val="28"/>
          <w:szCs w:val="28"/>
        </w:rPr>
        <w:t xml:space="preserve">Пиано форум», редактор В. </w:t>
      </w:r>
      <w:proofErr w:type="spellStart"/>
      <w:r w:rsidR="00A742C7" w:rsidRPr="009970B4">
        <w:rPr>
          <w:rFonts w:ascii="Times New Roman" w:hAnsi="Times New Roman" w:cs="Times New Roman"/>
          <w:sz w:val="28"/>
          <w:szCs w:val="28"/>
        </w:rPr>
        <w:t>Задерацкий</w:t>
      </w:r>
      <w:proofErr w:type="spellEnd"/>
      <w:r w:rsidR="00A742C7" w:rsidRPr="009970B4">
        <w:rPr>
          <w:rFonts w:ascii="Times New Roman" w:hAnsi="Times New Roman" w:cs="Times New Roman"/>
          <w:sz w:val="28"/>
          <w:szCs w:val="28"/>
        </w:rPr>
        <w:t>. - Москва: ООО «Международная музыкально-техн</w:t>
      </w:r>
      <w:r>
        <w:rPr>
          <w:rFonts w:ascii="Times New Roman" w:hAnsi="Times New Roman" w:cs="Times New Roman"/>
          <w:sz w:val="28"/>
          <w:szCs w:val="28"/>
        </w:rPr>
        <w:t>ическая компания»,- №2, 2011.–</w:t>
      </w:r>
      <w:r w:rsidR="00A742C7" w:rsidRPr="009970B4">
        <w:rPr>
          <w:rFonts w:ascii="Times New Roman" w:hAnsi="Times New Roman" w:cs="Times New Roman"/>
          <w:sz w:val="28"/>
          <w:szCs w:val="28"/>
        </w:rPr>
        <w:t>64 с.</w:t>
      </w:r>
      <w:r w:rsidR="00A742C7" w:rsidRPr="009970B4">
        <w:rPr>
          <w:rFonts w:ascii="Times New Roman" w:hAnsi="Times New Roman" w:cs="Times New Roman"/>
          <w:sz w:val="28"/>
          <w:szCs w:val="28"/>
        </w:rPr>
        <w:cr/>
      </w:r>
    </w:p>
    <w:sectPr w:rsidR="0058044E" w:rsidRPr="009970B4" w:rsidSect="00A742C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2C7"/>
    <w:rsid w:val="002C3357"/>
    <w:rsid w:val="002F07E1"/>
    <w:rsid w:val="00340912"/>
    <w:rsid w:val="004F5D22"/>
    <w:rsid w:val="0058044E"/>
    <w:rsid w:val="0076465D"/>
    <w:rsid w:val="00867891"/>
    <w:rsid w:val="009970B4"/>
    <w:rsid w:val="00A25F40"/>
    <w:rsid w:val="00A742C7"/>
    <w:rsid w:val="00AC60A1"/>
    <w:rsid w:val="00D27F0C"/>
    <w:rsid w:val="00EE6D6D"/>
    <w:rsid w:val="00EF5C84"/>
    <w:rsid w:val="00F44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42C7"/>
    <w:pPr>
      <w:spacing w:after="0" w:line="240" w:lineRule="auto"/>
    </w:pPr>
    <w:rPr>
      <w:rFonts w:asciiTheme="majorHAnsi" w:eastAsiaTheme="majorEastAsia" w:hAnsiTheme="majorHAnsi" w:cstheme="maj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F5C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5C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42C7"/>
    <w:pPr>
      <w:spacing w:after="0" w:line="240" w:lineRule="auto"/>
    </w:pPr>
    <w:rPr>
      <w:rFonts w:asciiTheme="majorHAnsi" w:eastAsiaTheme="majorEastAsia" w:hAnsiTheme="majorHAnsi" w:cstheme="maj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F5C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5C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2686</Words>
  <Characters>15312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</cp:revision>
  <dcterms:created xsi:type="dcterms:W3CDTF">2014-11-11T17:24:00Z</dcterms:created>
  <dcterms:modified xsi:type="dcterms:W3CDTF">2021-02-09T12:40:00Z</dcterms:modified>
</cp:coreProperties>
</file>